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-1104899</wp:posOffset>
                </wp:positionV>
                <wp:extent cx="7600950" cy="10725150"/>
                <wp:effectExtent b="0" l="0" r="0" t="0"/>
                <wp:wrapNone/>
                <wp:docPr id="218" name=""/>
                <a:graphic>
                  <a:graphicData uri="http://schemas.microsoft.com/office/word/2010/wordprocessingShape">
                    <wps:wsp>
                      <wps:cNvSpPr/>
                      <wps:cNvPr id="2" name="Shape 2"/>
                      <wps:spPr>
                        <a:xfrm>
                          <a:off x="1551875" y="0"/>
                          <a:ext cx="7588250" cy="7560000"/>
                        </a:xfrm>
                        <a:prstGeom prst="rect">
                          <a:avLst/>
                        </a:prstGeom>
                        <a:solidFill>
                          <a:srgbClr val="7030A0"/>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We inspire growth</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-1104899</wp:posOffset>
                </wp:positionV>
                <wp:extent cx="7600950" cy="10725150"/>
                <wp:effectExtent b="0" l="0" r="0" t="0"/>
                <wp:wrapNone/>
                <wp:docPr id="218"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7600950" cy="107251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3895725</wp:posOffset>
            </wp:positionH>
            <wp:positionV relativeFrom="paragraph">
              <wp:posOffset>-612774</wp:posOffset>
            </wp:positionV>
            <wp:extent cx="1835785" cy="1223425"/>
            <wp:effectExtent b="0" l="0" r="0" t="0"/>
            <wp:wrapNone/>
            <wp:docPr id="22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35785" cy="1223425"/>
                    </a:xfrm>
                    <a:prstGeom prst="rect"/>
                    <a:ln/>
                  </pic:spPr>
                </pic:pic>
              </a:graphicData>
            </a:graphic>
          </wp:anchor>
        </w:drawing>
      </w:r>
    </w:p>
    <w:p w:rsidR="00000000" w:rsidDel="00000000" w:rsidP="00000000" w:rsidRDefault="00000000" w:rsidRPr="00000000" w14:paraId="00000002">
      <w:pPr>
        <w:spacing w:after="160" w:line="259" w:lineRule="auto"/>
        <w:rPr>
          <w:rFonts w:ascii="Lucida Sans" w:cs="Lucida Sans" w:eastAsia="Lucida Sans" w:hAnsi="Lucida Sans"/>
          <w:b w:val="1"/>
          <w:color w:val="ff000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-723899</wp:posOffset>
                </wp:positionH>
                <wp:positionV relativeFrom="paragraph">
                  <wp:posOffset>795020</wp:posOffset>
                </wp:positionV>
                <wp:extent cx="7049770" cy="1518285"/>
                <wp:effectExtent b="0" l="0" r="0" t="0"/>
                <wp:wrapSquare wrapText="bothSides" distB="45720" distT="45720" distL="114300" distR="114300"/>
                <wp:docPr id="221" name=""/>
                <a:graphic>
                  <a:graphicData uri="http://schemas.microsoft.com/office/word/2010/wordprocessingShape">
                    <wps:wsp>
                      <wps:cNvSpPr/>
                      <wps:cNvPr id="5" name="Shape 5"/>
                      <wps:spPr>
                        <a:xfrm>
                          <a:off x="1825878" y="3025620"/>
                          <a:ext cx="7040245" cy="15087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t xml:space="preserve">Home-Start Network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r w:rsidDel="00000000" w:rsidR="00000000" w:rsidRPr="00000000">
                              <w:rPr>
                                <w:rFonts w:ascii="Calibri" w:cs="Calibri" w:eastAsia="Calibri" w:hAnsi="Calibri"/>
                                <w:b w:val="1"/>
                                <w:i w:val="0"/>
                                <w:smallCaps w:val="0"/>
                                <w:strike w:val="0"/>
                                <w:color w:val="ffffff"/>
                                <w:sz w:val="72"/>
                                <w:vertAlign w:val="baseline"/>
                              </w:rPr>
                              <w:t xml:space="preserve">Confidentiality Policy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r>
                            <w:r w:rsidDel="00000000" w:rsidR="00000000" w:rsidRPr="00000000">
                              <w:rPr>
                                <w:rFonts w:ascii="Calibri" w:cs="Calibri" w:eastAsia="Calibri" w:hAnsi="Calibri"/>
                                <w:b w:val="1"/>
                                <w:i w:val="0"/>
                                <w:smallCaps w:val="0"/>
                                <w:strike w:val="0"/>
                                <w:color w:val="ffffff"/>
                                <w:sz w:val="90"/>
                                <w:vertAlign w:val="baseline"/>
                              </w:rPr>
                              <w:t xml:space="preserve">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90"/>
                                <w:vertAlign w:val="baseline"/>
                              </w:rPr>
                            </w:r>
                            <w:r w:rsidDel="00000000" w:rsidR="00000000" w:rsidRPr="00000000">
                              <w:rPr>
                                <w:rFonts w:ascii="Calibri" w:cs="Calibri" w:eastAsia="Calibri" w:hAnsi="Calibri"/>
                                <w:b w:val="1"/>
                                <w:i w:val="0"/>
                                <w:smallCaps w:val="0"/>
                                <w:strike w:val="0"/>
                                <w:color w:val="ffffff"/>
                                <w:sz w:val="90"/>
                                <w:vertAlign w:val="baseline"/>
                              </w:rPr>
                              <w:t xml:space="preserve">01 - Homeworking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-723899</wp:posOffset>
                </wp:positionH>
                <wp:positionV relativeFrom="paragraph">
                  <wp:posOffset>795020</wp:posOffset>
                </wp:positionV>
                <wp:extent cx="7049770" cy="1518285"/>
                <wp:effectExtent b="0" l="0" r="0" t="0"/>
                <wp:wrapSquare wrapText="bothSides" distB="45720" distT="45720" distL="114300" distR="114300"/>
                <wp:docPr id="221"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7049770" cy="151828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906145</wp:posOffset>
            </wp:positionH>
            <wp:positionV relativeFrom="paragraph">
              <wp:posOffset>3206860</wp:posOffset>
            </wp:positionV>
            <wp:extent cx="5731510" cy="3820795"/>
            <wp:effectExtent b="0" l="0" r="0" t="0"/>
            <wp:wrapNone/>
            <wp:docPr id="22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731510" cy="3820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-1516378</wp:posOffset>
            </wp:positionH>
            <wp:positionV relativeFrom="paragraph">
              <wp:posOffset>6657975</wp:posOffset>
            </wp:positionV>
            <wp:extent cx="3979499" cy="3233950"/>
            <wp:effectExtent b="0" l="0" r="0" t="0"/>
            <wp:wrapNone/>
            <wp:docPr descr="C:\Users\mhann\Desktop\ILLUSTRATIONS\illustrations\PNGs\kite.png" id="227" name="image3.png"/>
            <a:graphic>
              <a:graphicData uri="http://schemas.openxmlformats.org/drawingml/2006/picture">
                <pic:pic>
                  <pic:nvPicPr>
                    <pic:cNvPr descr="C:\Users\mhann\Desktop\ILLUSTRATIONS\illustrations\PNGs\kite.png" id="0" name="image3.png"/>
                    <pic:cNvPicPr preferRelativeResize="0"/>
                  </pic:nvPicPr>
                  <pic:blipFill>
                    <a:blip r:embed="rId11"/>
                    <a:srcRect b="0" l="0" r="0" t="0"/>
                    <a:stretch>
                      <a:fillRect/>
                    </a:stretch>
                  </pic:blipFill>
                  <pic:spPr>
                    <a:xfrm>
                      <a:off x="0" y="0"/>
                      <a:ext cx="3979499" cy="3233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3251200</wp:posOffset>
            </wp:positionH>
            <wp:positionV relativeFrom="paragraph">
              <wp:posOffset>2865120</wp:posOffset>
            </wp:positionV>
            <wp:extent cx="5731510" cy="788670"/>
            <wp:effectExtent b="0" l="0" r="0" t="0"/>
            <wp:wrapNone/>
            <wp:docPr id="22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rot="10800000">
                      <a:off x="0" y="0"/>
                      <a:ext cx="5731510" cy="7886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7772400</wp:posOffset>
                </wp:positionV>
                <wp:extent cx="1033568" cy="890058"/>
                <wp:effectExtent b="0" l="0" r="0" t="0"/>
                <wp:wrapNone/>
                <wp:docPr id="219" name=""/>
                <a:graphic>
                  <a:graphicData uri="http://schemas.microsoft.com/office/word/2010/wordprocessingShape">
                    <wps:wsp>
                      <wps:cNvSpPr/>
                      <wps:cNvPr id="3" name="Shape 3"/>
                      <wps:spPr>
                        <a:xfrm>
                          <a:off x="4833979" y="3339734"/>
                          <a:ext cx="1024043" cy="880533"/>
                        </a:xfrm>
                        <a:prstGeom prst="rect">
                          <a:avLst/>
                        </a:prstGeom>
                        <a:noFill/>
                        <a:ln>
                          <a:noFill/>
                        </a:ln>
                      </wps:spPr>
                      <wps:txbx>
                        <w:txbxContent>
                          <w:p w:rsidR="00000000" w:rsidDel="00000000" w:rsidP="00000000" w:rsidRDefault="00000000" w:rsidRPr="00000000">
                            <w:pPr>
                              <w:spacing w:after="160" w:before="0" w:line="255.99998474121094"/>
                              <w:ind w:left="0" w:right="0" w:firstLine="0"/>
                              <w:jc w:val="left"/>
                              <w:textDirection w:val="btLr"/>
                            </w:pPr>
                            <w:r w:rsidDel="00000000" w:rsidR="00000000" w:rsidRPr="00000000">
                              <w:rPr>
                                <w:rFonts w:ascii="Calibri" w:cs="Calibri" w:eastAsia="Calibri" w:hAnsi="Calibri"/>
                                <w:b w:val="0"/>
                                <w:i w:val="0"/>
                                <w:smallCaps w:val="0"/>
                                <w:strike w:val="0"/>
                                <w:color w:val="ed7d31"/>
                                <w:sz w:val="32"/>
                                <w:vertAlign w:val="baseline"/>
                              </w:rPr>
                              <w:t xml:space="preserve">We inspire</w:t>
                            </w:r>
                            <w:r w:rsidDel="00000000" w:rsidR="00000000" w:rsidRPr="00000000">
                              <w:rPr>
                                <w:rFonts w:ascii="Calibri" w:cs="Calibri" w:eastAsia="Calibri" w:hAnsi="Calibri"/>
                                <w:b w:val="1"/>
                                <w:i w:val="0"/>
                                <w:smallCaps w:val="0"/>
                                <w:strike w:val="0"/>
                                <w:color w:val="ed7d31"/>
                                <w:sz w:val="32"/>
                                <w:vertAlign w:val="baseline"/>
                              </w:rPr>
                              <w:t xml:space="preserve"> growth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ed7d31"/>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7772400</wp:posOffset>
                </wp:positionV>
                <wp:extent cx="1033568" cy="890058"/>
                <wp:effectExtent b="0" l="0" r="0" t="0"/>
                <wp:wrapNone/>
                <wp:docPr id="21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033568" cy="8900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7810500</wp:posOffset>
                </wp:positionV>
                <wp:extent cx="974725" cy="813858"/>
                <wp:effectExtent b="0" l="0" r="0" t="0"/>
                <wp:wrapNone/>
                <wp:docPr id="222" name=""/>
                <a:graphic>
                  <a:graphicData uri="http://schemas.microsoft.com/office/word/2010/wordprocessingShape">
                    <wps:wsp>
                      <wps:cNvSpPr/>
                      <wps:cNvPr id="6" name="Shape 6"/>
                      <wps:spPr>
                        <a:xfrm>
                          <a:off x="4863400" y="3377834"/>
                          <a:ext cx="965200" cy="80433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ed7d31"/>
                                <w:sz w:val="32"/>
                                <w:vertAlign w:val="baseline"/>
                              </w:rPr>
                              <w:t xml:space="preserve">We prioritise </w:t>
                            </w:r>
                            <w:r w:rsidDel="00000000" w:rsidR="00000000" w:rsidRPr="00000000">
                              <w:rPr>
                                <w:rFonts w:ascii="Calibri" w:cs="Calibri" w:eastAsia="Calibri" w:hAnsi="Calibri"/>
                                <w:b w:val="1"/>
                                <w:i w:val="0"/>
                                <w:smallCaps w:val="0"/>
                                <w:strike w:val="0"/>
                                <w:color w:val="ed7d31"/>
                                <w:sz w:val="32"/>
                                <w:vertAlign w:val="baseline"/>
                              </w:rPr>
                              <w:t xml:space="preserve">kindness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ed7d31"/>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7810500</wp:posOffset>
                </wp:positionV>
                <wp:extent cx="974725" cy="813858"/>
                <wp:effectExtent b="0" l="0" r="0" t="0"/>
                <wp:wrapNone/>
                <wp:docPr id="222"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974725" cy="81385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7835900</wp:posOffset>
                </wp:positionV>
                <wp:extent cx="949325" cy="813858"/>
                <wp:effectExtent b="0" l="0" r="0" t="0"/>
                <wp:wrapNone/>
                <wp:docPr id="220" name=""/>
                <a:graphic>
                  <a:graphicData uri="http://schemas.microsoft.com/office/word/2010/wordprocessingShape">
                    <wps:wsp>
                      <wps:cNvSpPr/>
                      <wps:cNvPr id="4" name="Shape 4"/>
                      <wps:spPr>
                        <a:xfrm>
                          <a:off x="4876100" y="3377834"/>
                          <a:ext cx="939800" cy="80433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ed7d31"/>
                                <w:sz w:val="28"/>
                                <w:vertAlign w:val="baseline"/>
                              </w:rPr>
                              <w:t xml:space="preserve">We </w:t>
                            </w:r>
                            <w:r w:rsidDel="00000000" w:rsidR="00000000" w:rsidRPr="00000000">
                              <w:rPr>
                                <w:rFonts w:ascii="Calibri" w:cs="Calibri" w:eastAsia="Calibri" w:hAnsi="Calibri"/>
                                <w:b w:val="0"/>
                                <w:i w:val="0"/>
                                <w:smallCaps w:val="0"/>
                                <w:strike w:val="0"/>
                                <w:color w:val="ed7d31"/>
                                <w:sz w:val="32"/>
                                <w:vertAlign w:val="baseline"/>
                              </w:rPr>
                              <w:t xml:space="preserve">achieve</w:t>
                            </w:r>
                            <w:r w:rsidDel="00000000" w:rsidR="00000000" w:rsidRPr="00000000">
                              <w:rPr>
                                <w:rFonts w:ascii="Calibri" w:cs="Calibri" w:eastAsia="Calibri" w:hAnsi="Calibri"/>
                                <w:b w:val="1"/>
                                <w:i w:val="0"/>
                                <w:smallCaps w:val="0"/>
                                <w:strike w:val="0"/>
                                <w:color w:val="ed7d31"/>
                                <w:sz w:val="32"/>
                                <w:vertAlign w:val="baseline"/>
                              </w:rPr>
                              <w:t xml:space="preserve"> together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ed7d31"/>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7835900</wp:posOffset>
                </wp:positionV>
                <wp:extent cx="949325" cy="813858"/>
                <wp:effectExtent b="0" l="0" r="0" t="0"/>
                <wp:wrapNone/>
                <wp:docPr id="220"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949325" cy="813858"/>
                        </a:xfrm>
                        <a:prstGeom prst="rect"/>
                        <a:ln/>
                      </pic:spPr>
                    </pic:pic>
                  </a:graphicData>
                </a:graphic>
              </wp:anchor>
            </w:drawing>
          </mc:Fallback>
        </mc:AlternateContent>
      </w:r>
    </w:p>
    <w:p w:rsidR="00000000" w:rsidDel="00000000" w:rsidP="00000000" w:rsidRDefault="00000000" w:rsidRPr="00000000" w14:paraId="00000003">
      <w:pPr>
        <w:tabs>
          <w:tab w:val="left" w:leader="none" w:pos="-1440"/>
          <w:tab w:val="left" w:leader="none" w:pos="-720"/>
        </w:tabs>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after="160" w:line="259" w:lineRule="auto"/>
        <w:rPr>
          <w:rFonts w:ascii="Calibri" w:cs="Calibri" w:eastAsia="Calibri" w:hAnsi="Calibri"/>
          <w:b w:val="1"/>
          <w:sz w:val="40"/>
          <w:szCs w:val="40"/>
          <w:u w:val="singl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Confidentiality</w:t>
      </w:r>
    </w:p>
    <w:p w:rsidR="00000000" w:rsidDel="00000000" w:rsidP="00000000" w:rsidRDefault="00000000" w:rsidRPr="00000000" w14:paraId="00000006">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Home-Start South Warwickshire recognises that the legitimate use of information underpins our service.</w:t>
      </w:r>
    </w:p>
    <w:p w:rsidR="00000000" w:rsidDel="00000000" w:rsidP="00000000" w:rsidRDefault="00000000" w:rsidRPr="00000000" w14:paraId="00000008">
      <w:pPr>
        <w:rPr>
          <w:rFonts w:ascii="Calibri" w:cs="Calibri" w:eastAsia="Calibri" w:hAnsi="Calibri"/>
          <w:sz w:val="23"/>
          <w:szCs w:val="23"/>
        </w:rPr>
      </w:pPr>
      <w:r w:rsidDel="00000000" w:rsidR="00000000" w:rsidRPr="00000000">
        <w:rPr>
          <w:rtl w:val="0"/>
        </w:rPr>
      </w:r>
    </w:p>
    <w:tbl>
      <w:tblPr>
        <w:tblStyle w:val="Table1"/>
        <w:tblW w:w="917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89"/>
        <w:gridCol w:w="4589"/>
        <w:tblGridChange w:id="0">
          <w:tblGrid>
            <w:gridCol w:w="4589"/>
            <w:gridCol w:w="4589"/>
          </w:tblGrid>
        </w:tblGridChange>
      </w:tblGrid>
      <w:tr>
        <w:trPr>
          <w:cantSplit w:val="0"/>
          <w:trHeight w:val="265" w:hRule="atLeast"/>
          <w:tblHeader w:val="0"/>
        </w:trPr>
        <w:tc>
          <w:tcPr/>
          <w:p w:rsidR="00000000" w:rsidDel="00000000" w:rsidP="00000000" w:rsidRDefault="00000000" w:rsidRPr="00000000" w14:paraId="00000009">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Document Title </w:t>
            </w:r>
          </w:p>
        </w:tc>
        <w:tc>
          <w:tcPr/>
          <w:p w:rsidR="00000000" w:rsidDel="00000000" w:rsidP="00000000" w:rsidRDefault="00000000" w:rsidRPr="00000000" w14:paraId="0000000A">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Confidentiality Policy  (Mandatory)</w:t>
            </w:r>
          </w:p>
        </w:tc>
      </w:tr>
      <w:tr>
        <w:trPr>
          <w:cantSplit w:val="0"/>
          <w:trHeight w:val="265" w:hRule="atLeast"/>
          <w:tblHeader w:val="0"/>
        </w:trPr>
        <w:tc>
          <w:tcPr/>
          <w:p w:rsidR="00000000" w:rsidDel="00000000" w:rsidP="00000000" w:rsidRDefault="00000000" w:rsidRPr="00000000" w14:paraId="0000000B">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Distribution </w:t>
            </w:r>
          </w:p>
        </w:tc>
        <w:tc>
          <w:tcPr/>
          <w:p w:rsidR="00000000" w:rsidDel="00000000" w:rsidP="00000000" w:rsidRDefault="00000000" w:rsidRPr="00000000" w14:paraId="0000000C">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For use by Home-Starts UK wide</w:t>
            </w:r>
          </w:p>
        </w:tc>
      </w:tr>
      <w:tr>
        <w:trPr>
          <w:cantSplit w:val="0"/>
          <w:trHeight w:val="116" w:hRule="atLeast"/>
          <w:tblHeader w:val="0"/>
        </w:trPr>
        <w:tc>
          <w:tcPr/>
          <w:p w:rsidR="00000000" w:rsidDel="00000000" w:rsidP="00000000" w:rsidRDefault="00000000" w:rsidRPr="00000000" w14:paraId="0000000D">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Policy Owner </w:t>
            </w:r>
          </w:p>
        </w:tc>
        <w:tc>
          <w:tcPr/>
          <w:p w:rsidR="00000000" w:rsidDel="00000000" w:rsidP="00000000" w:rsidRDefault="00000000" w:rsidRPr="00000000" w14:paraId="0000000E">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Assistant Director of Quality and Impact </w:t>
            </w:r>
          </w:p>
        </w:tc>
      </w:tr>
      <w:tr>
        <w:trPr>
          <w:cantSplit w:val="0"/>
          <w:trHeight w:val="116" w:hRule="atLeast"/>
          <w:tblHeader w:val="0"/>
        </w:trPr>
        <w:tc>
          <w:tcPr/>
          <w:p w:rsidR="00000000" w:rsidDel="00000000" w:rsidP="00000000" w:rsidRDefault="00000000" w:rsidRPr="00000000" w14:paraId="0000000F">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Ratified </w:t>
            </w:r>
          </w:p>
        </w:tc>
        <w:tc>
          <w:tcPr/>
          <w:p w:rsidR="00000000" w:rsidDel="00000000" w:rsidP="00000000" w:rsidRDefault="00000000" w:rsidRPr="00000000" w14:paraId="00000010">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May 2023</w:t>
            </w:r>
          </w:p>
        </w:tc>
      </w:tr>
      <w:tr>
        <w:trPr>
          <w:cantSplit w:val="0"/>
          <w:trHeight w:val="116" w:hRule="atLeast"/>
          <w:tblHeader w:val="0"/>
        </w:trPr>
        <w:tc>
          <w:tcPr/>
          <w:p w:rsidR="00000000" w:rsidDel="00000000" w:rsidP="00000000" w:rsidRDefault="00000000" w:rsidRPr="00000000" w14:paraId="00000011">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Review Frequency</w:t>
            </w:r>
          </w:p>
        </w:tc>
        <w:tc>
          <w:tcPr/>
          <w:p w:rsidR="00000000" w:rsidDel="00000000" w:rsidP="00000000" w:rsidRDefault="00000000" w:rsidRPr="00000000" w14:paraId="00000012">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Every two years or following significant changes in legislation</w:t>
            </w:r>
          </w:p>
        </w:tc>
      </w:tr>
      <w:tr>
        <w:trPr>
          <w:cantSplit w:val="0"/>
          <w:trHeight w:val="265" w:hRule="atLeast"/>
          <w:tblHeader w:val="0"/>
        </w:trPr>
        <w:tc>
          <w:tcPr/>
          <w:p w:rsidR="00000000" w:rsidDel="00000000" w:rsidP="00000000" w:rsidRDefault="00000000" w:rsidRPr="00000000" w14:paraId="00000013">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Source </w:t>
            </w:r>
          </w:p>
          <w:p w:rsidR="00000000" w:rsidDel="00000000" w:rsidP="00000000" w:rsidRDefault="00000000" w:rsidRPr="00000000" w14:paraId="00000014">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Directorate/Department </w:t>
            </w:r>
          </w:p>
        </w:tc>
        <w:tc>
          <w:tcPr/>
          <w:p w:rsidR="00000000" w:rsidDel="00000000" w:rsidP="00000000" w:rsidRDefault="00000000" w:rsidRPr="00000000" w14:paraId="00000015">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Network Impact </w:t>
            </w:r>
          </w:p>
        </w:tc>
      </w:tr>
    </w:tbl>
    <w:p w:rsidR="00000000" w:rsidDel="00000000" w:rsidP="00000000" w:rsidRDefault="00000000" w:rsidRPr="00000000" w14:paraId="00000016">
      <w:pPr>
        <w:spacing w:after="160" w:line="259" w:lineRule="auto"/>
        <w:rPr>
          <w:rFonts w:ascii="Calibri" w:cs="Calibri" w:eastAsia="Calibri" w:hAnsi="Calibri"/>
          <w:sz w:val="23"/>
          <w:szCs w:val="23"/>
        </w:rPr>
      </w:pPr>
      <w:bookmarkStart w:colFirst="0" w:colLast="0" w:name="_heading=h.gjdgxs" w:id="0"/>
      <w:bookmarkEnd w:id="0"/>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8">
      <w:pPr>
        <w:spacing w:after="160" w:line="259"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9">
      <w:pPr>
        <w:spacing w:after="160" w:line="259"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is a controlled document. It should not be altered in any way without the express permission of the policy owner or their representative. On receipt of a new version, please destroy all previous versions. If you are reading a printed copy of this document, you should check @Home Intranet website to ensure that you are using the most current version. </w:t>
      </w:r>
    </w:p>
    <w:p w:rsidR="00000000" w:rsidDel="00000000" w:rsidP="00000000" w:rsidRDefault="00000000" w:rsidRPr="00000000" w14:paraId="0000001A">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160" w:line="259" w:lineRule="auto"/>
        <w:rPr>
          <w:rFonts w:ascii="Calibri" w:cs="Calibri" w:eastAsia="Calibri" w:hAnsi="Calibri"/>
          <w:b w:val="1"/>
          <w:sz w:val="40"/>
          <w:szCs w:val="40"/>
          <w:u w:val="single"/>
        </w:rPr>
      </w:pPr>
      <w:r w:rsidDel="00000000" w:rsidR="00000000" w:rsidRPr="00000000">
        <w:rPr>
          <w:rtl w:val="0"/>
        </w:rPr>
      </w:r>
    </w:p>
    <w:p w:rsidR="00000000" w:rsidDel="00000000" w:rsidP="00000000" w:rsidRDefault="00000000" w:rsidRPr="00000000" w14:paraId="0000001D">
      <w:pPr>
        <w:tabs>
          <w:tab w:val="left" w:leader="none" w:pos="-1440"/>
          <w:tab w:val="left" w:leader="none" w:pos="-720"/>
        </w:tabs>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u w:val="single"/>
          <w:rtl w:val="0"/>
        </w:rPr>
        <w:t xml:space="preserve">Confidentiality Policy </w:t>
      </w:r>
    </w:p>
    <w:p w:rsidR="00000000" w:rsidDel="00000000" w:rsidP="00000000" w:rsidRDefault="00000000" w:rsidRPr="00000000" w14:paraId="0000001E">
      <w:pPr>
        <w:tabs>
          <w:tab w:val="left" w:leader="none" w:pos="-1440"/>
          <w:tab w:val="left" w:leader="none" w:pos="-720"/>
        </w:tabs>
        <w:rPr>
          <w:rFonts w:ascii="Calibri" w:cs="Calibri" w:eastAsia="Calibri" w:hAnsi="Calibri"/>
        </w:rPr>
      </w:pPr>
      <w:r w:rsidDel="00000000" w:rsidR="00000000" w:rsidRPr="00000000">
        <w:rPr>
          <w:rtl w:val="0"/>
        </w:rPr>
      </w:r>
    </w:p>
    <w:p w:rsidR="00000000" w:rsidDel="00000000" w:rsidP="00000000" w:rsidRDefault="00000000" w:rsidRPr="00000000" w14:paraId="0000001F">
      <w:pPr>
        <w:tabs>
          <w:tab w:val="left" w:leader="none" w:pos="-1440"/>
          <w:tab w:val="left" w:leader="none" w:pos="-720"/>
        </w:tabs>
        <w:rPr>
          <w:rFonts w:ascii="Calibri" w:cs="Calibri" w:eastAsia="Calibri" w:hAnsi="Calibri"/>
        </w:rPr>
      </w:pPr>
      <w:r w:rsidDel="00000000" w:rsidR="00000000" w:rsidRPr="00000000">
        <w:rPr>
          <w:rFonts w:ascii="Calibri" w:cs="Calibri" w:eastAsia="Calibri" w:hAnsi="Calibri"/>
          <w:rtl w:val="0"/>
        </w:rPr>
        <w:t xml:space="preserve">There are no significant changes to this policy</w:t>
      </w:r>
    </w:p>
    <w:p w:rsidR="00000000" w:rsidDel="00000000" w:rsidP="00000000" w:rsidRDefault="00000000" w:rsidRPr="00000000" w14:paraId="00000020">
      <w:pPr>
        <w:tabs>
          <w:tab w:val="left" w:leader="none" w:pos="-1440"/>
          <w:tab w:val="left" w:leader="none" w:pos="-720"/>
        </w:tabs>
        <w:rPr>
          <w:rFonts w:ascii="Calibri" w:cs="Calibri" w:eastAsia="Calibri" w:hAnsi="Calibri"/>
          <w:b w:val="1"/>
          <w:sz w:val="40"/>
          <w:szCs w:val="40"/>
          <w:u w:val="single"/>
        </w:rPr>
      </w:pPr>
      <w:r w:rsidDel="00000000" w:rsidR="00000000" w:rsidRPr="00000000">
        <w:rPr>
          <w:rtl w:val="0"/>
        </w:rPr>
      </w:r>
    </w:p>
    <w:p w:rsidR="00000000" w:rsidDel="00000000" w:rsidP="00000000" w:rsidRDefault="00000000" w:rsidRPr="00000000" w14:paraId="00000021">
      <w:pPr>
        <w:tabs>
          <w:tab w:val="left" w:leader="none" w:pos="-1440"/>
          <w:tab w:val="left" w:leader="none" w:pos="-720"/>
        </w:tabs>
        <w:rPr>
          <w:rFonts w:ascii="Calibri" w:cs="Calibri" w:eastAsia="Calibri" w:hAnsi="Calibri"/>
          <w:b w:val="1"/>
          <w:sz w:val="36"/>
          <w:szCs w:val="36"/>
          <w:u w:val="single"/>
        </w:rPr>
      </w:pPr>
      <w:r w:rsidDel="00000000" w:rsidR="00000000" w:rsidRPr="00000000">
        <w:rPr>
          <w:rtl w:val="0"/>
        </w:rPr>
      </w:r>
    </w:p>
    <w:tbl>
      <w:tblPr>
        <w:tblStyle w:val="Table2"/>
        <w:tblW w:w="101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38"/>
        <w:gridCol w:w="2018"/>
        <w:gridCol w:w="2069"/>
        <w:gridCol w:w="1422"/>
        <w:gridCol w:w="1776"/>
        <w:gridCol w:w="1600"/>
        <w:tblGridChange w:id="0">
          <w:tblGrid>
            <w:gridCol w:w="1238"/>
            <w:gridCol w:w="2018"/>
            <w:gridCol w:w="2069"/>
            <w:gridCol w:w="1422"/>
            <w:gridCol w:w="1776"/>
            <w:gridCol w:w="1600"/>
          </w:tblGrid>
        </w:tblGridChange>
      </w:tblGrid>
      <w:tr>
        <w:trPr>
          <w:cantSplit w:val="0"/>
          <w:trHeight w:val="710" w:hRule="atLeast"/>
          <w:tblHeader w:val="0"/>
        </w:trPr>
        <w:tc>
          <w:tcPr>
            <w:shd w:fill="a6a6a6" w:val="clear"/>
          </w:tcPr>
          <w:p w:rsidR="00000000" w:rsidDel="00000000" w:rsidP="00000000" w:rsidRDefault="00000000" w:rsidRPr="00000000" w14:paraId="00000022">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Section</w:t>
            </w:r>
          </w:p>
        </w:tc>
        <w:tc>
          <w:tcPr>
            <w:shd w:fill="a6a6a6" w:val="clear"/>
          </w:tcPr>
          <w:p w:rsidR="00000000" w:rsidDel="00000000" w:rsidP="00000000" w:rsidRDefault="00000000" w:rsidRPr="00000000" w14:paraId="00000023">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From</w:t>
            </w:r>
          </w:p>
        </w:tc>
        <w:tc>
          <w:tcPr>
            <w:shd w:fill="a6a6a6" w:val="clear"/>
          </w:tcPr>
          <w:p w:rsidR="00000000" w:rsidDel="00000000" w:rsidP="00000000" w:rsidRDefault="00000000" w:rsidRPr="00000000" w14:paraId="00000024">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To</w:t>
            </w:r>
          </w:p>
        </w:tc>
        <w:tc>
          <w:tcPr>
            <w:shd w:fill="a6a6a6" w:val="clear"/>
          </w:tcPr>
          <w:p w:rsidR="00000000" w:rsidDel="00000000" w:rsidP="00000000" w:rsidRDefault="00000000" w:rsidRPr="00000000" w14:paraId="00000025">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a6a6a6" w:val="clear"/>
          </w:tcPr>
          <w:p w:rsidR="00000000" w:rsidDel="00000000" w:rsidP="00000000" w:rsidRDefault="00000000" w:rsidRPr="00000000" w14:paraId="00000026">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Reason</w:t>
            </w:r>
          </w:p>
        </w:tc>
        <w:tc>
          <w:tcPr>
            <w:shd w:fill="a6a6a6" w:val="clear"/>
          </w:tcPr>
          <w:p w:rsidR="00000000" w:rsidDel="00000000" w:rsidP="00000000" w:rsidRDefault="00000000" w:rsidRPr="00000000" w14:paraId="00000027">
            <w:pPr>
              <w:tabs>
                <w:tab w:val="left" w:leader="none" w:pos="-1440"/>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By</w:t>
            </w:r>
          </w:p>
        </w:tc>
      </w:tr>
      <w:tr>
        <w:trPr>
          <w:cantSplit w:val="0"/>
          <w:trHeight w:val="710" w:hRule="atLeast"/>
          <w:tblHeader w:val="0"/>
        </w:trPr>
        <w:tc>
          <w:tcPr/>
          <w:p w:rsidR="00000000" w:rsidDel="00000000" w:rsidP="00000000" w:rsidRDefault="00000000" w:rsidRPr="00000000" w14:paraId="00000028">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9">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A">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B">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C">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D">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2E">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2F">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0">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1">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2">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3">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34">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5">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6">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7">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8">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9">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3A">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B">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C">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D">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E">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F">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40">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1">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2">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3">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4">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5">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46">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7">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8">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9">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A">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B">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4C">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D">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E">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F">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0">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1">
            <w:pPr>
              <w:tabs>
                <w:tab w:val="left" w:leader="none" w:pos="-1440"/>
                <w:tab w:val="left" w:leader="none" w:pos="-720"/>
              </w:tabs>
              <w:jc w:val="center"/>
              <w:rPr>
                <w:rFonts w:ascii="Calibri" w:cs="Calibri" w:eastAsia="Calibri" w:hAnsi="Calibri"/>
                <w:b w:val="1"/>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52">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3">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4">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5">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6">
            <w:pPr>
              <w:tabs>
                <w:tab w:val="left" w:leader="none" w:pos="-1440"/>
                <w:tab w:val="left" w:leader="none" w:pos="-720"/>
              </w:tabs>
              <w:jc w:val="center"/>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7">
            <w:pPr>
              <w:tabs>
                <w:tab w:val="left" w:leader="none" w:pos="-1440"/>
                <w:tab w:val="left" w:leader="none" w:pos="-720"/>
              </w:tabs>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tl w:val="0"/>
        </w:rPr>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0"/>
        <w:gridCol w:w="6798"/>
        <w:tblGridChange w:id="0">
          <w:tblGrid>
            <w:gridCol w:w="2830"/>
            <w:gridCol w:w="6798"/>
          </w:tblGrid>
        </w:tblGridChange>
      </w:tblGrid>
      <w:tr>
        <w:trPr>
          <w:cantSplit w:val="1"/>
          <w:trHeight w:val="452" w:hRule="atLeast"/>
          <w:tblHeader w:val="0"/>
        </w:trPr>
        <w:tc>
          <w:tcPr>
            <w:gridSpan w:val="2"/>
            <w:tcBorders>
              <w:top w:color="000000" w:space="0" w:sz="48" w:val="single"/>
              <w:left w:color="000000" w:space="0" w:sz="48" w:val="single"/>
              <w:bottom w:color="000000" w:space="0" w:sz="6" w:val="single"/>
              <w:right w:color="000000" w:space="0" w:sz="48" w:val="single"/>
            </w:tcBorders>
            <w:shd w:fill="a6a6a6" w:val="clear"/>
          </w:tcPr>
          <w:p w:rsidR="00000000" w:rsidDel="00000000" w:rsidP="00000000" w:rsidRDefault="00000000" w:rsidRPr="00000000" w14:paraId="00000059">
            <w:pPr>
              <w:rPr>
                <w:rFonts w:ascii="Calibri" w:cs="Calibri" w:eastAsia="Calibri" w:hAnsi="Calibri"/>
                <w:b w:val="1"/>
              </w:rPr>
            </w:pPr>
            <w:r w:rsidDel="00000000" w:rsidR="00000000" w:rsidRPr="00000000">
              <w:rPr>
                <w:rFonts w:ascii="Calibri" w:cs="Calibri" w:eastAsia="Calibri" w:hAnsi="Calibri"/>
                <w:b w:val="1"/>
                <w:rtl w:val="0"/>
              </w:rPr>
              <w:t xml:space="preserve">POLICY APPROVED BY</w:t>
            </w:r>
          </w:p>
        </w:tc>
      </w:tr>
      <w:tr>
        <w:trPr>
          <w:cantSplit w:val="1"/>
          <w:trHeight w:val="416" w:hRule="atLeast"/>
          <w:tblHeader w:val="0"/>
        </w:trPr>
        <w:tc>
          <w:tcPr>
            <w:tcBorders>
              <w:top w:color="000000" w:space="0" w:sz="6" w:val="single"/>
              <w:left w:color="000000" w:space="0" w:sz="48" w:val="single"/>
              <w:bottom w:color="000000" w:space="0" w:sz="6" w:val="single"/>
              <w:right w:color="000000" w:space="0" w:sz="6" w:val="single"/>
            </w:tcBorders>
            <w:shd w:fill="a6a6a6" w:val="clear"/>
          </w:tcPr>
          <w:p w:rsidR="00000000" w:rsidDel="00000000" w:rsidP="00000000" w:rsidRDefault="00000000" w:rsidRPr="00000000" w14:paraId="0000005B">
            <w:pPr>
              <w:rPr>
                <w:rFonts w:ascii="Calibri" w:cs="Calibri" w:eastAsia="Calibri" w:hAnsi="Calibri"/>
                <w:b w:val="1"/>
              </w:rPr>
            </w:pPr>
            <w:r w:rsidDel="00000000" w:rsidR="00000000" w:rsidRPr="00000000">
              <w:rPr>
                <w:rFonts w:ascii="Calibri" w:cs="Calibri" w:eastAsia="Calibri" w:hAnsi="Calibri"/>
                <w:b w:val="1"/>
                <w:rtl w:val="0"/>
              </w:rPr>
              <w:t xml:space="preserve">Name:</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Selina Kermode</w:t>
            </w:r>
          </w:p>
        </w:tc>
      </w:tr>
      <w:tr>
        <w:trPr>
          <w:cantSplit w:val="1"/>
          <w:trHeight w:val="409" w:hRule="atLeast"/>
          <w:tblHeader w:val="0"/>
        </w:trPr>
        <w:tc>
          <w:tcPr>
            <w:tcBorders>
              <w:top w:color="000000" w:space="0" w:sz="6" w:val="single"/>
              <w:left w:color="000000" w:space="0" w:sz="48" w:val="single"/>
              <w:bottom w:color="000000" w:space="0" w:sz="6" w:val="single"/>
              <w:right w:color="000000" w:space="0" w:sz="6" w:val="single"/>
            </w:tcBorders>
            <w:shd w:fill="a6a6a6" w:val="clear"/>
          </w:tcPr>
          <w:p w:rsidR="00000000" w:rsidDel="00000000" w:rsidP="00000000" w:rsidRDefault="00000000" w:rsidRPr="00000000" w14:paraId="0000005D">
            <w:pPr>
              <w:rPr>
                <w:rFonts w:ascii="Calibri" w:cs="Calibri" w:eastAsia="Calibri" w:hAnsi="Calibri"/>
                <w:b w:val="1"/>
              </w:rPr>
            </w:pPr>
            <w:r w:rsidDel="00000000" w:rsidR="00000000" w:rsidRPr="00000000">
              <w:rPr>
                <w:rFonts w:ascii="Calibri" w:cs="Calibri" w:eastAsia="Calibri" w:hAnsi="Calibri"/>
                <w:b w:val="1"/>
                <w:rtl w:val="0"/>
              </w:rPr>
              <w:t xml:space="preserve">Signed (Chair):</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tc>
      </w:tr>
      <w:tr>
        <w:trPr>
          <w:cantSplit w:val="1"/>
          <w:trHeight w:val="409" w:hRule="atLeast"/>
          <w:tblHeader w:val="0"/>
        </w:trPr>
        <w:tc>
          <w:tcPr>
            <w:tcBorders>
              <w:top w:color="000000" w:space="0" w:sz="6" w:val="single"/>
              <w:left w:color="000000" w:space="0" w:sz="48" w:val="single"/>
              <w:bottom w:color="000000" w:space="0" w:sz="6" w:val="single"/>
              <w:right w:color="000000" w:space="0" w:sz="6" w:val="single"/>
            </w:tcBorders>
            <w:shd w:fill="a6a6a6" w:val="clear"/>
          </w:tcPr>
          <w:p w:rsidR="00000000" w:rsidDel="00000000" w:rsidP="00000000" w:rsidRDefault="00000000" w:rsidRPr="00000000" w14:paraId="0000005F">
            <w:pPr>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tcBorders>
              <w:top w:color="000000" w:space="0" w:sz="6" w:val="single"/>
              <w:left w:color="000000" w:space="0" w:sz="6" w:val="single"/>
              <w:bottom w:color="000000" w:space="0" w:sz="6" w:val="single"/>
              <w:right w:color="000000" w:space="0" w:sz="48" w:val="single"/>
            </w:tcBorders>
          </w:tcPr>
          <w:p w:rsidR="00000000" w:rsidDel="00000000" w:rsidP="00000000" w:rsidRDefault="00000000" w:rsidRPr="00000000" w14:paraId="00000060">
            <w:pPr>
              <w:rPr>
                <w:rFonts w:ascii="Calibri" w:cs="Calibri" w:eastAsia="Calibri" w:hAnsi="Calibri"/>
                <w:b w:val="1"/>
              </w:rPr>
            </w:pPr>
            <w:r w:rsidDel="00000000" w:rsidR="00000000" w:rsidRPr="00000000">
              <w:rPr>
                <w:rFonts w:ascii="Calibri" w:cs="Calibri" w:eastAsia="Calibri" w:hAnsi="Calibri"/>
                <w:b w:val="1"/>
                <w:rtl w:val="0"/>
              </w:rPr>
              <w:t xml:space="preserve">16th October 2023</w:t>
            </w:r>
          </w:p>
        </w:tc>
      </w:tr>
      <w:tr>
        <w:trPr>
          <w:cantSplit w:val="0"/>
          <w:trHeight w:val="528" w:hRule="atLeast"/>
          <w:tblHeader w:val="0"/>
        </w:trPr>
        <w:tc>
          <w:tcPr>
            <w:tcBorders>
              <w:top w:color="000000" w:space="0" w:sz="6" w:val="single"/>
              <w:left w:color="000000" w:space="0" w:sz="48" w:val="single"/>
              <w:bottom w:color="000000" w:space="0" w:sz="48" w:val="single"/>
              <w:right w:color="000000" w:space="0" w:sz="6" w:val="single"/>
            </w:tcBorders>
            <w:shd w:fill="a6a6a6" w:val="clear"/>
          </w:tcPr>
          <w:p w:rsidR="00000000" w:rsidDel="00000000" w:rsidP="00000000" w:rsidRDefault="00000000" w:rsidRPr="00000000" w14:paraId="00000061">
            <w:pPr>
              <w:rPr>
                <w:rFonts w:ascii="Calibri" w:cs="Calibri" w:eastAsia="Calibri" w:hAnsi="Calibri"/>
                <w:b w:val="1"/>
              </w:rPr>
            </w:pPr>
            <w:r w:rsidDel="00000000" w:rsidR="00000000" w:rsidRPr="00000000">
              <w:rPr>
                <w:rFonts w:ascii="Calibri" w:cs="Calibri" w:eastAsia="Calibri" w:hAnsi="Calibri"/>
                <w:b w:val="1"/>
                <w:rtl w:val="0"/>
              </w:rPr>
              <w:t xml:space="preserve">Review Date:</w:t>
            </w:r>
          </w:p>
        </w:tc>
        <w:tc>
          <w:tcPr>
            <w:tcBorders>
              <w:top w:color="000000" w:space="0" w:sz="6" w:val="single"/>
              <w:left w:color="000000" w:space="0" w:sz="6" w:val="single"/>
              <w:bottom w:color="000000" w:space="0" w:sz="48" w:val="single"/>
              <w:right w:color="000000" w:space="0" w:sz="48" w:val="single"/>
            </w:tcBorders>
          </w:tcPr>
          <w:p w:rsidR="00000000" w:rsidDel="00000000" w:rsidP="00000000" w:rsidRDefault="00000000" w:rsidRPr="00000000" w14:paraId="00000062">
            <w:pPr>
              <w:rPr>
                <w:rFonts w:ascii="Calibri" w:cs="Calibri" w:eastAsia="Calibri" w:hAnsi="Calibri"/>
                <w:b w:val="1"/>
              </w:rPr>
            </w:pPr>
            <w:r w:rsidDel="00000000" w:rsidR="00000000" w:rsidRPr="00000000">
              <w:rPr>
                <w:rFonts w:ascii="Calibri" w:cs="Calibri" w:eastAsia="Calibri" w:hAnsi="Calibri"/>
                <w:b w:val="1"/>
                <w:rtl w:val="0"/>
              </w:rPr>
              <w:t xml:space="preserve">October 2024</w:t>
            </w:r>
          </w:p>
        </w:tc>
      </w:tr>
    </w:tbl>
    <w:p w:rsidR="00000000" w:rsidDel="00000000" w:rsidP="00000000" w:rsidRDefault="00000000" w:rsidRPr="00000000" w14:paraId="00000063">
      <w:pPr>
        <w:tabs>
          <w:tab w:val="left" w:leader="none" w:pos="-1440"/>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spacing w:after="160" w:line="259"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65">
      <w:pPr>
        <w:tabs>
          <w:tab w:val="left" w:leader="none" w:pos="-1440"/>
          <w:tab w:val="left" w:leader="none" w:pos="-720"/>
        </w:tabs>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pStyle w:val="Heading1"/>
        <w:numPr>
          <w:ilvl w:val="0"/>
          <w:numId w:val="7"/>
        </w:numPr>
        <w:ind w:left="432" w:hanging="432"/>
        <w:rPr>
          <w:rFonts w:ascii="Calibri" w:cs="Calibri" w:eastAsia="Calibri" w:hAnsi="Calibri"/>
          <w:color w:val="7030a0"/>
        </w:rPr>
      </w:pPr>
      <w:bookmarkStart w:colFirst="0" w:colLast="0" w:name="_heading=h.30j0zll" w:id="1"/>
      <w:bookmarkEnd w:id="1"/>
      <w:r w:rsidDel="00000000" w:rsidR="00000000" w:rsidRPr="00000000">
        <w:rPr>
          <w:rFonts w:ascii="Calibri" w:cs="Calibri" w:eastAsia="Calibri" w:hAnsi="Calibri"/>
          <w:color w:val="7030a0"/>
          <w:rtl w:val="0"/>
        </w:rPr>
        <w:t xml:space="preserve">Introduction</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pStyle w:val="Heading2"/>
        <w:numPr>
          <w:ilvl w:val="1"/>
          <w:numId w:val="7"/>
        </w:numPr>
        <w:ind w:left="576" w:hanging="576"/>
        <w:rPr>
          <w:rFonts w:ascii="Calibri" w:cs="Calibri" w:eastAsia="Calibri" w:hAnsi="Calibri"/>
          <w:color w:val="ed7d31"/>
        </w:rPr>
      </w:pPr>
      <w:bookmarkStart w:colFirst="0" w:colLast="0" w:name="_heading=h.1fob9te" w:id="2"/>
      <w:bookmarkEnd w:id="2"/>
      <w:r w:rsidDel="00000000" w:rsidR="00000000" w:rsidRPr="00000000">
        <w:rPr>
          <w:rFonts w:ascii="Calibri" w:cs="Calibri" w:eastAsia="Calibri" w:hAnsi="Calibri"/>
          <w:color w:val="ed7d31"/>
          <w:rtl w:val="0"/>
        </w:rPr>
        <w:t xml:space="preserve">Background and Confidentiality Principles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1"/>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Those who share sensitive personal information with Home-Start have a right to expect that it will be treated as confidential</w:t>
      </w:r>
    </w:p>
    <w:p w:rsidR="00000000" w:rsidDel="00000000" w:rsidP="00000000" w:rsidRDefault="00000000" w:rsidRPr="00000000" w14:paraId="0000006B">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C">
      <w:pPr>
        <w:numPr>
          <w:ilvl w:val="0"/>
          <w:numId w:val="1"/>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Personal and confidential information in any form obtained by Home-Start will be handled in compliance with data protection law and only in the ways relevant to the purpose of providing support as set out in our Privacy Notice</w:t>
      </w:r>
    </w:p>
    <w:p w:rsidR="00000000" w:rsidDel="00000000" w:rsidP="00000000" w:rsidRDefault="00000000" w:rsidRPr="00000000" w14:paraId="0000006D">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E">
      <w:pPr>
        <w:numPr>
          <w:ilvl w:val="0"/>
          <w:numId w:val="1"/>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Access to the information we hold is limited to those who have a genuine need to see and use it in order to fulfil their roles in delivering our service</w:t>
      </w:r>
    </w:p>
    <w:p w:rsidR="00000000" w:rsidDel="00000000" w:rsidP="00000000" w:rsidRDefault="00000000" w:rsidRPr="00000000" w14:paraId="0000006F">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0">
      <w:pPr>
        <w:numPr>
          <w:ilvl w:val="0"/>
          <w:numId w:val="1"/>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Everyone who works for or with Home-Start understands their duty to maintain the confidentiality and relevance of information that is shared with or by them and the consequences of breaching that confidentiality</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2"/>
        <w:numPr>
          <w:ilvl w:val="1"/>
          <w:numId w:val="7"/>
        </w:numPr>
        <w:ind w:left="576" w:hanging="576"/>
        <w:rPr>
          <w:rFonts w:ascii="Calibri" w:cs="Calibri" w:eastAsia="Calibri" w:hAnsi="Calibri"/>
          <w:color w:val="ed7d31"/>
        </w:rPr>
      </w:pPr>
      <w:r w:rsidDel="00000000" w:rsidR="00000000" w:rsidRPr="00000000">
        <w:rPr>
          <w:rFonts w:ascii="Calibri" w:cs="Calibri" w:eastAsia="Calibri" w:hAnsi="Calibri"/>
          <w:color w:val="ed7d31"/>
          <w:rtl w:val="0"/>
        </w:rPr>
        <w:t xml:space="preserve">Responsibility for the Principles in Practice</w:t>
      </w:r>
    </w:p>
    <w:p w:rsidR="00000000" w:rsidDel="00000000" w:rsidP="00000000" w:rsidRDefault="00000000" w:rsidRPr="00000000" w14:paraId="00000073">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For Trustees that means:</w:t>
      </w:r>
    </w:p>
    <w:p w:rsidR="00000000" w:rsidDel="00000000" w:rsidP="00000000" w:rsidRDefault="00000000" w:rsidRPr="00000000" w14:paraId="00000075">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6">
      <w:pPr>
        <w:numPr>
          <w:ilvl w:val="0"/>
          <w:numId w:val="2"/>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being fully committing to the principles of confidentiality and the management and security of information they receive in the course of their duties</w:t>
      </w:r>
    </w:p>
    <w:p w:rsidR="00000000" w:rsidDel="00000000" w:rsidP="00000000" w:rsidRDefault="00000000" w:rsidRPr="00000000" w14:paraId="00000077">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8">
      <w:pPr>
        <w:numPr>
          <w:ilvl w:val="0"/>
          <w:numId w:val="2"/>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being responsible for ensuring that everyone in Home-Start understands and is committed to maintaining confidentiality</w:t>
      </w:r>
    </w:p>
    <w:p w:rsidR="00000000" w:rsidDel="00000000" w:rsidP="00000000" w:rsidRDefault="00000000" w:rsidRPr="00000000" w14:paraId="00000079">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A">
      <w:pPr>
        <w:numPr>
          <w:ilvl w:val="0"/>
          <w:numId w:val="2"/>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ensuring that dated and signed records are kept of where access to sensitive information is required along with the reasons for that access</w:t>
      </w:r>
    </w:p>
    <w:p w:rsidR="00000000" w:rsidDel="00000000" w:rsidP="00000000" w:rsidRDefault="00000000" w:rsidRPr="00000000" w14:paraId="0000007B">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C">
      <w:pPr>
        <w:numPr>
          <w:ilvl w:val="0"/>
          <w:numId w:val="2"/>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ensuring that procedures are in place that mean that the information collected is only what is needed to deliver the service, that it is kept securely in whichever form it takes and is only available to those who need to know (see Data Protection policy)</w:t>
      </w:r>
    </w:p>
    <w:p w:rsidR="00000000" w:rsidDel="00000000" w:rsidP="00000000" w:rsidRDefault="00000000" w:rsidRPr="00000000" w14:paraId="0000007D">
      <w:pPr>
        <w:ind w:left="72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E">
      <w:pPr>
        <w:numPr>
          <w:ilvl w:val="0"/>
          <w:numId w:val="2"/>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ensuring that procedures are in place for sharing information securely and in line with the Privacy Notice</w:t>
      </w:r>
    </w:p>
    <w:p w:rsidR="00000000" w:rsidDel="00000000" w:rsidP="00000000" w:rsidRDefault="00000000" w:rsidRPr="00000000" w14:paraId="0000007F">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0">
      <w:pPr>
        <w:numPr>
          <w:ilvl w:val="0"/>
          <w:numId w:val="2"/>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being responsible for dealing with any breach of confidentiality including, if necessary, ending an individual’s association with Home-Start, reporting breaches to the relevant authority and Home-Start UK, and cooperating with any investigation/ prosecution.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5">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For Staff that means:</w:t>
      </w:r>
    </w:p>
    <w:p w:rsidR="00000000" w:rsidDel="00000000" w:rsidP="00000000" w:rsidRDefault="00000000" w:rsidRPr="00000000" w14:paraId="00000086">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7">
      <w:pPr>
        <w:numPr>
          <w:ilvl w:val="0"/>
          <w:numId w:val="3"/>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following the principles set out in the policy and the associated Privacy Notice in all their work</w:t>
      </w:r>
    </w:p>
    <w:p w:rsidR="00000000" w:rsidDel="00000000" w:rsidP="00000000" w:rsidRDefault="00000000" w:rsidRPr="00000000" w14:paraId="00000088">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9">
      <w:pPr>
        <w:numPr>
          <w:ilvl w:val="0"/>
          <w:numId w:val="3"/>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maintaining the confidentiality and security of all their records in line with our Data Protection policy</w:t>
      </w:r>
    </w:p>
    <w:p w:rsidR="00000000" w:rsidDel="00000000" w:rsidP="00000000" w:rsidRDefault="00000000" w:rsidRPr="00000000" w14:paraId="0000008A">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B">
      <w:pPr>
        <w:numPr>
          <w:ilvl w:val="0"/>
          <w:numId w:val="3"/>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ensuring that information they hold about others and information they provide about themselves is accurate, up to date and only what is needed to provide the service </w:t>
      </w:r>
    </w:p>
    <w:p w:rsidR="00000000" w:rsidDel="00000000" w:rsidP="00000000" w:rsidRDefault="00000000" w:rsidRPr="00000000" w14:paraId="0000008C">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D">
      <w:pPr>
        <w:numPr>
          <w:ilvl w:val="0"/>
          <w:numId w:val="3"/>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recognising that everyone involved with Home-Start has a right to confidentiality</w:t>
      </w:r>
    </w:p>
    <w:p w:rsidR="00000000" w:rsidDel="00000000" w:rsidP="00000000" w:rsidRDefault="00000000" w:rsidRPr="00000000" w14:paraId="0000008E">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F">
      <w:pPr>
        <w:numPr>
          <w:ilvl w:val="0"/>
          <w:numId w:val="3"/>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following the systems and procedures to maintain confidentiality including when sharing with other agencies</w:t>
      </w:r>
    </w:p>
    <w:p w:rsidR="00000000" w:rsidDel="00000000" w:rsidP="00000000" w:rsidRDefault="00000000" w:rsidRPr="00000000" w14:paraId="00000090">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91">
      <w:pPr>
        <w:numPr>
          <w:ilvl w:val="0"/>
          <w:numId w:val="3"/>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knowing that where there are concerns about the safety or wellbeing of a child or vulnerable adult, the families, or individual members within the family, need not be informed that their information is being passed on to the relevant authorities if telling them has the potential to cause further harm, or may jeopardise any investigation by Police, Social Care services or other agencies with legal investigatory powers</w:t>
      </w:r>
    </w:p>
    <w:p w:rsidR="00000000" w:rsidDel="00000000" w:rsidP="00000000" w:rsidRDefault="00000000" w:rsidRPr="00000000" w14:paraId="00000092">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93">
      <w:pPr>
        <w:numPr>
          <w:ilvl w:val="0"/>
          <w:numId w:val="3"/>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knowing and following the procedures for dealing with a request for information from the police, courts or other agencies with legal powers to collect information</w:t>
      </w:r>
    </w:p>
    <w:p w:rsidR="00000000" w:rsidDel="00000000" w:rsidP="00000000" w:rsidRDefault="00000000" w:rsidRPr="00000000" w14:paraId="00000094">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95">
      <w:pPr>
        <w:numPr>
          <w:ilvl w:val="0"/>
          <w:numId w:val="3"/>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being aware that breaches of confidentiality are serious matters and could result in disciplinary action, including dismissal or potential prosecution.</w:t>
      </w:r>
    </w:p>
    <w:p w:rsidR="00000000" w:rsidDel="00000000" w:rsidP="00000000" w:rsidRDefault="00000000" w:rsidRPr="00000000" w14:paraId="00000096">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For Volunteers that means:</w:t>
      </w:r>
    </w:p>
    <w:p w:rsidR="00000000" w:rsidDel="00000000" w:rsidP="00000000" w:rsidRDefault="00000000" w:rsidRPr="00000000" w14:paraId="00000098">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99">
      <w:pPr>
        <w:numPr>
          <w:ilvl w:val="0"/>
          <w:numId w:val="4"/>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making sure they understand and follow the principles of confidentiality and understand the limits around what information is collected and shared (set out in the Privacy Notice and Data Protection policy) and follow the procedures put in place by Home-Start to maintain that confidentiality</w:t>
      </w:r>
    </w:p>
    <w:p w:rsidR="00000000" w:rsidDel="00000000" w:rsidP="00000000" w:rsidRDefault="00000000" w:rsidRPr="00000000" w14:paraId="0000009A">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9B">
      <w:pPr>
        <w:numPr>
          <w:ilvl w:val="0"/>
          <w:numId w:val="4"/>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being careful not to discuss families they support in ways that would identify them to others, making sure that any information they record about their families is held securely and is destroyed as soon as support is ended in line with our Data Protection policy</w:t>
      </w:r>
    </w:p>
    <w:p w:rsidR="00000000" w:rsidDel="00000000" w:rsidP="00000000" w:rsidRDefault="00000000" w:rsidRPr="00000000" w14:paraId="0000009C">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9D">
      <w:pPr>
        <w:numPr>
          <w:ilvl w:val="0"/>
          <w:numId w:val="4"/>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knowing that breaches of confidentiality are serious and could result in ending their volunteering role and could make them liable to prosecution.</w:t>
      </w:r>
    </w:p>
    <w:p w:rsidR="00000000" w:rsidDel="00000000" w:rsidP="00000000" w:rsidRDefault="00000000" w:rsidRPr="00000000" w14:paraId="0000009E">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For Families that means:</w:t>
      </w:r>
    </w:p>
    <w:p w:rsidR="00000000" w:rsidDel="00000000" w:rsidP="00000000" w:rsidRDefault="00000000" w:rsidRPr="00000000" w14:paraId="000000A0">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A1">
      <w:pPr>
        <w:numPr>
          <w:ilvl w:val="0"/>
          <w:numId w:val="5"/>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knowing how and why Home-Start will collect information from and about them and in what circumstances it could be shared (set out in the Privacy Notice)</w:t>
      </w:r>
    </w:p>
    <w:p w:rsidR="00000000" w:rsidDel="00000000" w:rsidP="00000000" w:rsidRDefault="00000000" w:rsidRPr="00000000" w14:paraId="000000A2">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A3">
      <w:pPr>
        <w:numPr>
          <w:ilvl w:val="0"/>
          <w:numId w:val="5"/>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having confidence that Home-Start will respect their right to confidentiality and will let them know wherever possible before sharing information about them </w:t>
      </w:r>
    </w:p>
    <w:p w:rsidR="00000000" w:rsidDel="00000000" w:rsidP="00000000" w:rsidRDefault="00000000" w:rsidRPr="00000000" w14:paraId="000000A4">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A5">
      <w:pPr>
        <w:numPr>
          <w:ilvl w:val="0"/>
          <w:numId w:val="5"/>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being aware that if Home-Start believes that telling them that we will share their information might put them or a child at risk of harm we will not tell them first  </w:t>
      </w:r>
    </w:p>
    <w:p w:rsidR="00000000" w:rsidDel="00000000" w:rsidP="00000000" w:rsidRDefault="00000000" w:rsidRPr="00000000" w14:paraId="000000A6">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A7">
      <w:pPr>
        <w:numPr>
          <w:ilvl w:val="0"/>
          <w:numId w:val="5"/>
        </w:numPr>
        <w:ind w:left="720" w:hanging="36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knowing that Home-Start will keep accurate and up to date records and that there are clear limits to how long information is kept in an identifiable form as per our Data Protection policy.</w:t>
      </w:r>
    </w:p>
    <w:p w:rsidR="00000000" w:rsidDel="00000000" w:rsidP="00000000" w:rsidRDefault="00000000" w:rsidRPr="00000000" w14:paraId="000000A8">
      <w:pPr>
        <w:tabs>
          <w:tab w:val="left" w:leader="none" w:pos="1116"/>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A9">
      <w:pPr>
        <w:spacing w:after="160" w:line="259" w:lineRule="auto"/>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Below is a list of policies that are also relevant to confidentiality. You may find it helpful to refer to any of these additional documents when reading and using this policy.</w:t>
      </w:r>
    </w:p>
    <w:p w:rsidR="00000000" w:rsidDel="00000000" w:rsidP="00000000" w:rsidRDefault="00000000" w:rsidRPr="00000000" w14:paraId="000000AA">
      <w:pPr>
        <w:spacing w:line="276" w:lineRule="auto"/>
        <w:ind w:left="720" w:firstLine="0"/>
        <w:jc w:val="both"/>
        <w:rPr>
          <w:rFonts w:ascii="Calibri" w:cs="Calibri" w:eastAsia="Calibri" w:hAnsi="Calibri"/>
          <w:sz w:val="23"/>
          <w:szCs w:val="23"/>
          <w:u w:val="single"/>
        </w:rPr>
      </w:pPr>
      <w:r w:rsidDel="00000000" w:rsidR="00000000" w:rsidRPr="00000000">
        <w:rPr>
          <w:rtl w:val="0"/>
        </w:rPr>
      </w:r>
    </w:p>
    <w:p w:rsidR="00000000" w:rsidDel="00000000" w:rsidP="00000000" w:rsidRDefault="00000000" w:rsidRPr="00000000" w14:paraId="000000AB">
      <w:pPr>
        <w:numPr>
          <w:ilvl w:val="0"/>
          <w:numId w:val="6"/>
        </w:numPr>
        <w:spacing w:line="276" w:lineRule="auto"/>
        <w:ind w:left="720" w:hanging="360"/>
        <w:jc w:val="both"/>
        <w:rPr>
          <w:rFonts w:ascii="Calibri" w:cs="Calibri" w:eastAsia="Calibri" w:hAnsi="Calibri"/>
          <w:sz w:val="23"/>
          <w:szCs w:val="23"/>
          <w:u w:val="single"/>
        </w:rPr>
      </w:pPr>
      <w:r w:rsidDel="00000000" w:rsidR="00000000" w:rsidRPr="00000000">
        <w:rPr>
          <w:rFonts w:ascii="Calibri" w:cs="Calibri" w:eastAsia="Calibri" w:hAnsi="Calibri"/>
          <w:color w:val="0070c0"/>
          <w:rtl w:val="0"/>
        </w:rPr>
        <w:t xml:space="preserve">GDPR</w:t>
      </w:r>
      <w:r w:rsidDel="00000000" w:rsidR="00000000" w:rsidRPr="00000000">
        <w:rPr>
          <w:rtl w:val="0"/>
        </w:rPr>
        <w:t xml:space="preserve">/</w:t>
      </w:r>
      <w:hyperlink r:id="rId16">
        <w:r w:rsidDel="00000000" w:rsidR="00000000" w:rsidRPr="00000000">
          <w:rPr>
            <w:rFonts w:ascii="Calibri" w:cs="Calibri" w:eastAsia="Calibri" w:hAnsi="Calibri"/>
            <w:color w:val="0563c1"/>
            <w:sz w:val="23"/>
            <w:szCs w:val="23"/>
            <w:u w:val="single"/>
            <w:rtl w:val="0"/>
          </w:rPr>
          <w:t xml:space="preserve">Data Protection</w:t>
        </w:r>
      </w:hyperlink>
      <w:r w:rsidDel="00000000" w:rsidR="00000000" w:rsidRPr="00000000">
        <w:rPr>
          <w:rFonts w:ascii="Calibri" w:cs="Calibri" w:eastAsia="Calibri" w:hAnsi="Calibri"/>
          <w:sz w:val="23"/>
          <w:szCs w:val="23"/>
          <w:rtl w:val="0"/>
        </w:rPr>
        <w:t xml:space="preserve"> </w:t>
      </w:r>
      <w:r w:rsidDel="00000000" w:rsidR="00000000" w:rsidRPr="00000000">
        <w:rPr>
          <w:rtl w:val="0"/>
        </w:rPr>
      </w:r>
    </w:p>
    <w:p w:rsidR="00000000" w:rsidDel="00000000" w:rsidP="00000000" w:rsidRDefault="00000000" w:rsidRPr="00000000" w14:paraId="000000AC">
      <w:pPr>
        <w:numPr>
          <w:ilvl w:val="0"/>
          <w:numId w:val="6"/>
        </w:numPr>
        <w:spacing w:line="276" w:lineRule="auto"/>
        <w:ind w:left="720" w:hanging="360"/>
        <w:jc w:val="both"/>
        <w:rPr>
          <w:rFonts w:ascii="Calibri" w:cs="Calibri" w:eastAsia="Calibri" w:hAnsi="Calibri"/>
          <w:sz w:val="23"/>
          <w:szCs w:val="23"/>
        </w:rPr>
      </w:pPr>
      <w:hyperlink r:id="rId17">
        <w:r w:rsidDel="00000000" w:rsidR="00000000" w:rsidRPr="00000000">
          <w:rPr>
            <w:rFonts w:ascii="Calibri" w:cs="Calibri" w:eastAsia="Calibri" w:hAnsi="Calibri"/>
            <w:color w:val="0563c1"/>
            <w:sz w:val="23"/>
            <w:szCs w:val="23"/>
            <w:u w:val="single"/>
            <w:rtl w:val="0"/>
          </w:rPr>
          <w:t xml:space="preserve">Reporting Serious Incidents and reputational threats to HSUK</w:t>
        </w:r>
      </w:hyperlink>
      <w:r w:rsidDel="00000000" w:rsidR="00000000" w:rsidRPr="00000000">
        <w:rPr>
          <w:rtl w:val="0"/>
        </w:rPr>
      </w:r>
    </w:p>
    <w:p w:rsidR="00000000" w:rsidDel="00000000" w:rsidP="00000000" w:rsidRDefault="00000000" w:rsidRPr="00000000" w14:paraId="000000AD">
      <w:pPr>
        <w:tabs>
          <w:tab w:val="left" w:leader="none" w:pos="1116"/>
        </w:tabs>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color w:val="ed7d31"/>
          <w:sz w:val="26"/>
          <w:szCs w:val="26"/>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Other sources of advice or guidance on issues relating to GDPR/Data Protection/Confidentiality can be obtained from the Information Commissioner's Office </w:t>
      </w:r>
      <w:hyperlink r:id="rId18">
        <w:r w:rsidDel="00000000" w:rsidR="00000000" w:rsidRPr="00000000">
          <w:rPr>
            <w:rFonts w:ascii="Calibri" w:cs="Calibri" w:eastAsia="Calibri" w:hAnsi="Calibri"/>
            <w:color w:val="0563c1"/>
            <w:u w:val="single"/>
            <w:rtl w:val="0"/>
          </w:rPr>
          <w:t xml:space="preserve">https://ico.org.uk/</w:t>
        </w:r>
      </w:hyperlink>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sectPr>
      <w:headerReference r:id="rId19" w:type="default"/>
      <w:headerReference r:id="rId20" w:type="first"/>
      <w:footerReference r:id="rId21" w:type="default"/>
      <w:pgSz w:h="16838" w:w="11906" w:orient="portrait"/>
      <w:pgMar w:bottom="1440" w:top="1705"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Lucida San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Confidentiality Policy (Mandatory)</w:t>
    </w:r>
    <w:r w:rsidDel="00000000" w:rsidR="00000000" w:rsidRPr="00000000">
      <w:rPr>
        <w:rFonts w:ascii="Calibri" w:cs="Calibri" w:eastAsia="Calibri" w:hAnsi="Calibri"/>
        <w:b w:val="0"/>
        <w:i w:val="0"/>
        <w:smallCaps w:val="0"/>
        <w:strike w:val="0"/>
        <w:color w:val="000000"/>
        <w:sz w:val="12"/>
        <w:szCs w:val="12"/>
        <w:u w:val="none"/>
        <w:shd w:fill="auto" w:val="clear"/>
        <w:vertAlign w:val="baseline"/>
        <w:rtl w:val="0"/>
      </w:rPr>
      <w:t xml:space="preserve"> </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 2023</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912487" cy="928782"/>
          <wp:effectExtent b="0" l="0" r="0" t="0"/>
          <wp:docPr id="223"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912487" cy="92878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432" w:hanging="432"/>
      </w:pPr>
      <w:rPr>
        <w:color w:val="7030a0"/>
      </w:rPr>
    </w:lvl>
    <w:lvl w:ilvl="1">
      <w:start w:val="1"/>
      <w:numFmt w:val="decimal"/>
      <w:lvlText w:val="%1.%2"/>
      <w:lvlJc w:val="left"/>
      <w:pPr>
        <w:ind w:left="717"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432" w:hanging="432"/>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ind w:left="717" w:hanging="576"/>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ind w:left="720" w:hanging="720"/>
    </w:pPr>
    <w:rPr>
      <w:rFonts w:ascii="Calibri" w:cs="Calibri" w:eastAsia="Calibri" w:hAnsi="Calibri"/>
      <w:color w:val="1e4d78"/>
    </w:rPr>
  </w:style>
  <w:style w:type="paragraph" w:styleId="Heading4">
    <w:name w:val="heading 4"/>
    <w:basedOn w:val="Normal"/>
    <w:next w:val="Normal"/>
    <w:pPr>
      <w:keepNext w:val="1"/>
      <w:keepLines w:val="1"/>
      <w:spacing w:before="40" w:lineRule="auto"/>
      <w:ind w:left="864" w:hanging="864"/>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ind w:left="1008" w:hanging="1008"/>
    </w:pPr>
    <w:rPr>
      <w:rFonts w:ascii="Calibri" w:cs="Calibri" w:eastAsia="Calibri" w:hAnsi="Calibri"/>
      <w:color w:val="2e75b5"/>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4CF0"/>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E7D92"/>
    <w:pPr>
      <w:keepNext w:val="1"/>
      <w:keepLines w:val="1"/>
      <w:numPr>
        <w:numId w:val="1"/>
      </w:numPr>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E7D92"/>
    <w:pPr>
      <w:keepNext w:val="1"/>
      <w:keepLines w:val="1"/>
      <w:numPr>
        <w:ilvl w:val="1"/>
        <w:numId w:val="1"/>
      </w:numPr>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3E7D92"/>
    <w:pPr>
      <w:keepNext w:val="1"/>
      <w:keepLines w:val="1"/>
      <w:numPr>
        <w:ilvl w:val="2"/>
        <w:numId w:val="1"/>
      </w:numPr>
      <w:spacing w:before="40"/>
      <w:outlineLvl w:val="2"/>
    </w:pPr>
    <w:rPr>
      <w:rFonts w:asciiTheme="majorHAnsi" w:cstheme="majorBidi" w:eastAsiaTheme="majorEastAsia" w:hAnsiTheme="majorHAnsi"/>
      <w:color w:val="1f4d78" w:themeColor="accent1" w:themeShade="00007F"/>
    </w:rPr>
  </w:style>
  <w:style w:type="paragraph" w:styleId="Heading4">
    <w:name w:val="heading 4"/>
    <w:basedOn w:val="Normal"/>
    <w:next w:val="Normal"/>
    <w:link w:val="Heading4Char"/>
    <w:uiPriority w:val="9"/>
    <w:semiHidden w:val="1"/>
    <w:unhideWhenUsed w:val="1"/>
    <w:qFormat w:val="1"/>
    <w:rsid w:val="003E7D92"/>
    <w:pPr>
      <w:keepNext w:val="1"/>
      <w:keepLines w:val="1"/>
      <w:numPr>
        <w:ilvl w:val="3"/>
        <w:numId w:val="1"/>
      </w:numPr>
      <w:spacing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3E7D92"/>
    <w:pPr>
      <w:keepNext w:val="1"/>
      <w:keepLines w:val="1"/>
      <w:numPr>
        <w:ilvl w:val="4"/>
        <w:numId w:val="1"/>
      </w:numPr>
      <w:spacing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3E7D92"/>
    <w:pPr>
      <w:keepNext w:val="1"/>
      <w:keepLines w:val="1"/>
      <w:numPr>
        <w:ilvl w:val="5"/>
        <w:numId w:val="1"/>
      </w:numPr>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3E7D92"/>
    <w:pPr>
      <w:keepNext w:val="1"/>
      <w:keepLines w:val="1"/>
      <w:numPr>
        <w:ilvl w:val="6"/>
        <w:numId w:val="1"/>
      </w:numPr>
      <w:spacing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3E7D92"/>
    <w:pPr>
      <w:keepNext w:val="1"/>
      <w:keepLines w:val="1"/>
      <w:numPr>
        <w:ilvl w:val="7"/>
        <w:numId w:val="1"/>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3E7D92"/>
    <w:pPr>
      <w:keepNext w:val="1"/>
      <w:keepLines w:val="1"/>
      <w:numPr>
        <w:ilvl w:val="8"/>
        <w:numId w:val="1"/>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BA33E3"/>
    <w:pPr>
      <w:widowControl w:val="0"/>
      <w:spacing w:before="14"/>
      <w:ind w:left="2283" w:hanging="718"/>
    </w:pPr>
    <w:rPr>
      <w:rFonts w:ascii="Arial" w:eastAsia="Arial" w:hAnsi="Arial" w:cstheme="minorBidi"/>
      <w:lang w:val="en-US"/>
    </w:rPr>
  </w:style>
  <w:style w:type="character" w:styleId="BodyTextChar" w:customStyle="1">
    <w:name w:val="Body Text Char"/>
    <w:basedOn w:val="DefaultParagraphFont"/>
    <w:link w:val="BodyText"/>
    <w:uiPriority w:val="1"/>
    <w:rsid w:val="00BA33E3"/>
    <w:rPr>
      <w:rFonts w:ascii="Arial" w:eastAsia="Arial" w:hAnsi="Arial"/>
      <w:sz w:val="24"/>
      <w:szCs w:val="24"/>
      <w:lang w:val="en-US"/>
    </w:rPr>
  </w:style>
  <w:style w:type="character" w:styleId="Hyperlink">
    <w:name w:val="Hyperlink"/>
    <w:basedOn w:val="DefaultParagraphFont"/>
    <w:uiPriority w:val="99"/>
    <w:unhideWhenUsed w:val="1"/>
    <w:rsid w:val="00BA33E3"/>
    <w:rPr>
      <w:color w:val="0563c1" w:themeColor="hyperlink"/>
      <w:u w:val="single"/>
    </w:rPr>
  </w:style>
  <w:style w:type="paragraph" w:styleId="Header">
    <w:name w:val="header"/>
    <w:basedOn w:val="Normal"/>
    <w:link w:val="HeaderChar"/>
    <w:uiPriority w:val="99"/>
    <w:unhideWhenUsed w:val="1"/>
    <w:rsid w:val="00BA33E3"/>
    <w:pPr>
      <w:tabs>
        <w:tab w:val="center" w:pos="4513"/>
        <w:tab w:val="right" w:pos="9026"/>
      </w:tabs>
    </w:pPr>
  </w:style>
  <w:style w:type="character" w:styleId="HeaderChar" w:customStyle="1">
    <w:name w:val="Header Char"/>
    <w:basedOn w:val="DefaultParagraphFont"/>
    <w:link w:val="Header"/>
    <w:uiPriority w:val="99"/>
    <w:rsid w:val="00BA33E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BA33E3"/>
    <w:pPr>
      <w:tabs>
        <w:tab w:val="center" w:pos="4513"/>
        <w:tab w:val="right" w:pos="9026"/>
      </w:tabs>
    </w:pPr>
  </w:style>
  <w:style w:type="character" w:styleId="FooterChar" w:customStyle="1">
    <w:name w:val="Footer Char"/>
    <w:basedOn w:val="DefaultParagraphFont"/>
    <w:link w:val="Footer"/>
    <w:uiPriority w:val="99"/>
    <w:rsid w:val="00BA33E3"/>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BA33E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A33E3"/>
    <w:rPr>
      <w:rFonts w:ascii="Segoe UI" w:cs="Segoe UI" w:eastAsia="Times New Roman" w:hAnsi="Segoe UI"/>
      <w:sz w:val="18"/>
      <w:szCs w:val="18"/>
    </w:rPr>
  </w:style>
  <w:style w:type="paragraph" w:styleId="ListParagraph">
    <w:name w:val="List Paragraph"/>
    <w:basedOn w:val="Normal"/>
    <w:uiPriority w:val="34"/>
    <w:qFormat w:val="1"/>
    <w:rsid w:val="00222A74"/>
    <w:pPr>
      <w:ind w:left="720"/>
      <w:contextualSpacing w:val="1"/>
    </w:pPr>
  </w:style>
  <w:style w:type="paragraph" w:styleId="Default" w:customStyle="1">
    <w:name w:val="Default"/>
    <w:rsid w:val="0096798F"/>
    <w:pPr>
      <w:autoSpaceDE w:val="0"/>
      <w:autoSpaceDN w:val="0"/>
      <w:adjustRightInd w:val="0"/>
      <w:spacing w:after="0" w:line="240" w:lineRule="auto"/>
    </w:pPr>
    <w:rPr>
      <w:rFonts w:ascii="Ubuntu" w:cs="Ubuntu" w:eastAsia="Times New Roman" w:hAnsi="Ubuntu"/>
      <w:color w:val="000000"/>
      <w:sz w:val="24"/>
      <w:szCs w:val="24"/>
      <w:lang w:eastAsia="en-GB"/>
    </w:rPr>
  </w:style>
  <w:style w:type="paragraph" w:styleId="PlainText">
    <w:name w:val="Plain Text"/>
    <w:basedOn w:val="Normal"/>
    <w:link w:val="PlainTextChar"/>
    <w:uiPriority w:val="99"/>
    <w:semiHidden w:val="1"/>
    <w:unhideWhenUsed w:val="1"/>
    <w:rsid w:val="00AC1054"/>
    <w:rPr>
      <w:rFonts w:ascii="Calibri" w:hAnsi="Calibri" w:cstheme="minorBidi" w:eastAsiaTheme="minorHAnsi"/>
      <w:szCs w:val="21"/>
    </w:rPr>
  </w:style>
  <w:style w:type="character" w:styleId="PlainTextChar" w:customStyle="1">
    <w:name w:val="Plain Text Char"/>
    <w:basedOn w:val="DefaultParagraphFont"/>
    <w:link w:val="PlainText"/>
    <w:uiPriority w:val="99"/>
    <w:semiHidden w:val="1"/>
    <w:rsid w:val="00AC1054"/>
    <w:rPr>
      <w:rFonts w:ascii="Calibri" w:hAnsi="Calibri"/>
      <w:sz w:val="24"/>
      <w:szCs w:val="21"/>
    </w:rPr>
  </w:style>
  <w:style w:type="character" w:styleId="Strong">
    <w:name w:val="Strong"/>
    <w:basedOn w:val="DefaultParagraphFont"/>
    <w:uiPriority w:val="22"/>
    <w:qFormat w:val="1"/>
    <w:rsid w:val="007038CF"/>
    <w:rPr>
      <w:b w:val="1"/>
      <w:bCs w:val="1"/>
    </w:rPr>
  </w:style>
  <w:style w:type="character" w:styleId="CommentReference">
    <w:name w:val="annotation reference"/>
    <w:basedOn w:val="DefaultParagraphFont"/>
    <w:uiPriority w:val="99"/>
    <w:semiHidden w:val="1"/>
    <w:unhideWhenUsed w:val="1"/>
    <w:rsid w:val="004B6B9C"/>
    <w:rPr>
      <w:sz w:val="16"/>
      <w:szCs w:val="16"/>
    </w:rPr>
  </w:style>
  <w:style w:type="paragraph" w:styleId="CommentText">
    <w:name w:val="annotation text"/>
    <w:basedOn w:val="Normal"/>
    <w:link w:val="CommentTextChar"/>
    <w:uiPriority w:val="99"/>
    <w:semiHidden w:val="1"/>
    <w:unhideWhenUsed w:val="1"/>
    <w:rsid w:val="004B6B9C"/>
    <w:rPr>
      <w:sz w:val="20"/>
      <w:szCs w:val="20"/>
    </w:rPr>
  </w:style>
  <w:style w:type="character" w:styleId="CommentTextChar" w:customStyle="1">
    <w:name w:val="Comment Text Char"/>
    <w:basedOn w:val="DefaultParagraphFont"/>
    <w:link w:val="CommentText"/>
    <w:uiPriority w:val="99"/>
    <w:semiHidden w:val="1"/>
    <w:rsid w:val="004B6B9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4B6B9C"/>
    <w:rPr>
      <w:b w:val="1"/>
      <w:bCs w:val="1"/>
    </w:rPr>
  </w:style>
  <w:style w:type="character" w:styleId="CommentSubjectChar" w:customStyle="1">
    <w:name w:val="Comment Subject Char"/>
    <w:basedOn w:val="CommentTextChar"/>
    <w:link w:val="CommentSubject"/>
    <w:uiPriority w:val="99"/>
    <w:semiHidden w:val="1"/>
    <w:rsid w:val="004B6B9C"/>
    <w:rPr>
      <w:rFonts w:ascii="Times New Roman" w:cs="Times New Roman" w:eastAsia="Times New Roman" w:hAnsi="Times New Roman"/>
      <w:b w:val="1"/>
      <w:bCs w:val="1"/>
      <w:sz w:val="20"/>
      <w:szCs w:val="20"/>
    </w:rPr>
  </w:style>
  <w:style w:type="paragraph" w:styleId="Revision">
    <w:name w:val="Revision"/>
    <w:hidden w:val="1"/>
    <w:uiPriority w:val="99"/>
    <w:semiHidden w:val="1"/>
    <w:rsid w:val="0092349F"/>
    <w:pPr>
      <w:spacing w:after="0" w:line="240" w:lineRule="auto"/>
    </w:pPr>
    <w:rPr>
      <w:rFonts w:ascii="Times New Roman" w:cs="Times New Roman" w:eastAsia="Times New Roman" w:hAnsi="Times New Roman"/>
      <w:sz w:val="24"/>
      <w:szCs w:val="24"/>
    </w:rPr>
  </w:style>
  <w:style w:type="table" w:styleId="TableGrid">
    <w:name w:val="Table Grid"/>
    <w:basedOn w:val="TableNormal"/>
    <w:uiPriority w:val="39"/>
    <w:rsid w:val="005868A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22-Modeltext" w:customStyle="1">
    <w:name w:val="22 - Model_text"/>
    <w:basedOn w:val="Normal"/>
    <w:rsid w:val="00FF479F"/>
    <w:pPr>
      <w:widowControl w:val="0"/>
      <w:suppressAutoHyphens w:val="1"/>
      <w:spacing w:after="160"/>
      <w:jc w:val="both"/>
    </w:pPr>
    <w:rPr>
      <w:noProof w:val="1"/>
      <w:lang w:bidi="en-US"/>
    </w:rPr>
  </w:style>
  <w:style w:type="paragraph" w:styleId="22-Modeltext1orbullet" w:customStyle="1">
    <w:name w:val="22 - Model_text (1. or bullet)"/>
    <w:basedOn w:val="22-Modeltext"/>
    <w:rsid w:val="00FF479F"/>
    <w:pPr>
      <w:tabs>
        <w:tab w:val="left" w:pos="283"/>
        <w:tab w:val="left" w:pos="340"/>
      </w:tabs>
      <w:autoSpaceDE w:val="0"/>
      <w:spacing w:after="170" w:line="280" w:lineRule="atLeast"/>
      <w:ind w:left="340" w:hanging="340"/>
      <w:textAlignment w:val="center"/>
    </w:pPr>
    <w:rPr>
      <w:color w:val="000000"/>
    </w:rPr>
  </w:style>
  <w:style w:type="paragraph" w:styleId="20-Modeltitel" w:customStyle="1">
    <w:name w:val="20 - Model_titel"/>
    <w:basedOn w:val="Normal"/>
    <w:rsid w:val="00FF479F"/>
    <w:pPr>
      <w:widowControl w:val="0"/>
      <w:suppressAutoHyphens w:val="1"/>
      <w:autoSpaceDE w:val="0"/>
      <w:spacing w:after="850" w:line="320" w:lineRule="atLeast"/>
      <w:jc w:val="center"/>
      <w:textAlignment w:val="baseline"/>
    </w:pPr>
    <w:rPr>
      <w:rFonts w:ascii="Helvetica" w:cs="Helvetica" w:eastAsia="Helvetica" w:hAnsi="Helvetica"/>
      <w:caps w:val="1"/>
      <w:noProof w:val="1"/>
      <w:color w:val="000000"/>
      <w:spacing w:val="-4"/>
      <w:sz w:val="28"/>
      <w:szCs w:val="28"/>
      <w:lang w:bidi="en-US" w:val="en-US"/>
    </w:rPr>
  </w:style>
  <w:style w:type="paragraph" w:styleId="21-Modelsubtitelbold" w:customStyle="1">
    <w:name w:val="21 - Model_subtitel (bold)"/>
    <w:basedOn w:val="Normal"/>
    <w:rsid w:val="00FF479F"/>
    <w:pPr>
      <w:keepNext w:val="1"/>
      <w:widowControl w:val="0"/>
      <w:suppressAutoHyphens w:val="1"/>
      <w:autoSpaceDE w:val="0"/>
      <w:spacing w:after="170" w:before="113" w:line="280" w:lineRule="atLeast"/>
      <w:textAlignment w:val="baseline"/>
    </w:pPr>
    <w:rPr>
      <w:rFonts w:ascii="NewCenturySchlbk" w:cs="NewCenturySchlbk" w:eastAsia="NewCenturySchlbk" w:hAnsi="NewCenturySchlbk"/>
      <w:b w:val="1"/>
      <w:bCs w:val="1"/>
      <w:noProof w:val="1"/>
      <w:color w:val="000000"/>
      <w:spacing w:val="-13"/>
      <w:sz w:val="22"/>
      <w:szCs w:val="22"/>
      <w:lang w:bidi="en-US" w:val="en-US"/>
    </w:rPr>
  </w:style>
  <w:style w:type="paragraph" w:styleId="22-Modeltekst1ofbullet" w:customStyle="1">
    <w:name w:val="22 - Model_tekst (1. of bullet)"/>
    <w:basedOn w:val="Normal"/>
    <w:rsid w:val="00FF479F"/>
    <w:pPr>
      <w:widowControl w:val="0"/>
      <w:tabs>
        <w:tab w:val="left" w:pos="283"/>
        <w:tab w:val="center" w:leader="dot" w:pos="7483"/>
        <w:tab w:val="center" w:pos="7937"/>
      </w:tabs>
      <w:suppressAutoHyphens w:val="1"/>
      <w:autoSpaceDE w:val="0"/>
      <w:spacing w:after="113" w:line="280" w:lineRule="atLeast"/>
      <w:ind w:left="283" w:hanging="283"/>
      <w:textAlignment w:val="baseline"/>
    </w:pPr>
    <w:rPr>
      <w:rFonts w:ascii="NewCenturySchlbk" w:cs="NewCenturySchlbk" w:eastAsia="NewCenturySchlbk" w:hAnsi="NewCenturySchlbk"/>
      <w:noProof w:val="1"/>
      <w:color w:val="000000"/>
      <w:spacing w:val="-13"/>
      <w:sz w:val="22"/>
      <w:szCs w:val="22"/>
      <w:lang w:bidi="en-US" w:val="en-US"/>
    </w:rPr>
  </w:style>
  <w:style w:type="character" w:styleId="ui-buttoncontent" w:customStyle="1">
    <w:name w:val="ui-button__content"/>
    <w:basedOn w:val="DefaultParagraphFont"/>
    <w:rsid w:val="00033172"/>
  </w:style>
  <w:style w:type="character" w:styleId="Heading1Char" w:customStyle="1">
    <w:name w:val="Heading 1 Char"/>
    <w:basedOn w:val="DefaultParagraphFont"/>
    <w:link w:val="Heading1"/>
    <w:uiPriority w:val="9"/>
    <w:rsid w:val="003E7D92"/>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3E7D92"/>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semiHidden w:val="1"/>
    <w:rsid w:val="003E7D92"/>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3E7D92"/>
    <w:rPr>
      <w:rFonts w:asciiTheme="majorHAnsi" w:cstheme="majorBidi" w:eastAsiaTheme="majorEastAsia" w:hAnsiTheme="majorHAnsi"/>
      <w:i w:val="1"/>
      <w:iCs w:val="1"/>
      <w:color w:val="2e74b5" w:themeColor="accent1" w:themeShade="0000BF"/>
      <w:sz w:val="24"/>
      <w:szCs w:val="24"/>
    </w:rPr>
  </w:style>
  <w:style w:type="character" w:styleId="Heading5Char" w:customStyle="1">
    <w:name w:val="Heading 5 Char"/>
    <w:basedOn w:val="DefaultParagraphFont"/>
    <w:link w:val="Heading5"/>
    <w:uiPriority w:val="9"/>
    <w:semiHidden w:val="1"/>
    <w:rsid w:val="003E7D92"/>
    <w:rPr>
      <w:rFonts w:asciiTheme="majorHAnsi" w:cstheme="majorBidi" w:eastAsiaTheme="majorEastAsia" w:hAnsiTheme="majorHAnsi"/>
      <w:color w:val="2e74b5" w:themeColor="accent1" w:themeShade="0000BF"/>
      <w:sz w:val="24"/>
      <w:szCs w:val="24"/>
    </w:rPr>
  </w:style>
  <w:style w:type="character" w:styleId="Heading6Char" w:customStyle="1">
    <w:name w:val="Heading 6 Char"/>
    <w:basedOn w:val="DefaultParagraphFont"/>
    <w:link w:val="Heading6"/>
    <w:uiPriority w:val="9"/>
    <w:semiHidden w:val="1"/>
    <w:rsid w:val="003E7D92"/>
    <w:rPr>
      <w:rFonts w:asciiTheme="majorHAnsi" w:cstheme="majorBidi" w:eastAsiaTheme="majorEastAsia" w:hAnsiTheme="majorHAnsi"/>
      <w:color w:val="1f4d78" w:themeColor="accent1" w:themeShade="00007F"/>
      <w:sz w:val="24"/>
      <w:szCs w:val="24"/>
    </w:rPr>
  </w:style>
  <w:style w:type="character" w:styleId="Heading7Char" w:customStyle="1">
    <w:name w:val="Heading 7 Char"/>
    <w:basedOn w:val="DefaultParagraphFont"/>
    <w:link w:val="Heading7"/>
    <w:uiPriority w:val="9"/>
    <w:semiHidden w:val="1"/>
    <w:rsid w:val="003E7D92"/>
    <w:rPr>
      <w:rFonts w:asciiTheme="majorHAnsi" w:cstheme="majorBidi" w:eastAsiaTheme="majorEastAsia" w:hAnsiTheme="majorHAnsi"/>
      <w:i w:val="1"/>
      <w:iCs w:val="1"/>
      <w:color w:val="1f4d78" w:themeColor="accent1" w:themeShade="00007F"/>
      <w:sz w:val="24"/>
      <w:szCs w:val="24"/>
    </w:rPr>
  </w:style>
  <w:style w:type="character" w:styleId="Heading8Char" w:customStyle="1">
    <w:name w:val="Heading 8 Char"/>
    <w:basedOn w:val="DefaultParagraphFont"/>
    <w:link w:val="Heading8"/>
    <w:uiPriority w:val="9"/>
    <w:semiHidden w:val="1"/>
    <w:rsid w:val="003E7D92"/>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3E7D92"/>
    <w:rPr>
      <w:rFonts w:asciiTheme="majorHAnsi" w:cstheme="majorBidi" w:eastAsiaTheme="majorEastAsia" w:hAnsiTheme="majorHAnsi"/>
      <w:i w:val="1"/>
      <w:iCs w:val="1"/>
      <w:color w:val="272727" w:themeColor="text1" w:themeTint="0000D8"/>
      <w:sz w:val="21"/>
      <w:szCs w:val="21"/>
    </w:rPr>
  </w:style>
  <w:style w:type="paragraph" w:styleId="TOCHeading">
    <w:name w:val="TOC Heading"/>
    <w:basedOn w:val="Heading1"/>
    <w:next w:val="Normal"/>
    <w:uiPriority w:val="39"/>
    <w:unhideWhenUsed w:val="1"/>
    <w:qFormat w:val="1"/>
    <w:rsid w:val="00CF72B2"/>
    <w:pPr>
      <w:numPr>
        <w:numId w:val="0"/>
      </w:numPr>
      <w:spacing w:line="259" w:lineRule="auto"/>
      <w:outlineLvl w:val="9"/>
    </w:pPr>
    <w:rPr>
      <w:lang w:val="en-US"/>
    </w:rPr>
  </w:style>
  <w:style w:type="paragraph" w:styleId="TOC1">
    <w:name w:val="toc 1"/>
    <w:basedOn w:val="Normal"/>
    <w:next w:val="Normal"/>
    <w:autoRedefine w:val="1"/>
    <w:uiPriority w:val="39"/>
    <w:unhideWhenUsed w:val="1"/>
    <w:rsid w:val="009D4CF0"/>
    <w:pPr>
      <w:spacing w:after="360" w:before="360"/>
    </w:pPr>
    <w:rPr>
      <w:rFonts w:asciiTheme="minorHAnsi" w:hAnsiTheme="minorHAnsi"/>
      <w:b w:val="1"/>
      <w:bCs w:val="1"/>
      <w:sz w:val="22"/>
      <w:szCs w:val="22"/>
      <w:u w:val="single"/>
    </w:rPr>
  </w:style>
  <w:style w:type="paragraph" w:styleId="TOC2">
    <w:name w:val="toc 2"/>
    <w:basedOn w:val="Normal"/>
    <w:next w:val="Normal"/>
    <w:autoRedefine w:val="1"/>
    <w:uiPriority w:val="39"/>
    <w:unhideWhenUsed w:val="1"/>
    <w:rsid w:val="006B02F1"/>
    <w:rPr>
      <w:rFonts w:asciiTheme="minorHAnsi" w:hAnsiTheme="minorHAnsi"/>
      <w:b w:val="1"/>
      <w:bCs w:val="1"/>
      <w:sz w:val="22"/>
      <w:szCs w:val="22"/>
    </w:rPr>
  </w:style>
  <w:style w:type="paragraph" w:styleId="TOC3">
    <w:name w:val="toc 3"/>
    <w:basedOn w:val="Normal"/>
    <w:next w:val="Normal"/>
    <w:autoRedefine w:val="1"/>
    <w:uiPriority w:val="39"/>
    <w:unhideWhenUsed w:val="1"/>
    <w:rsid w:val="006B02F1"/>
    <w:rPr>
      <w:rFonts w:asciiTheme="minorHAnsi" w:hAnsiTheme="minorHAnsi"/>
      <w:sz w:val="22"/>
      <w:szCs w:val="22"/>
    </w:rPr>
  </w:style>
  <w:style w:type="paragraph" w:styleId="TOC4">
    <w:name w:val="toc 4"/>
    <w:basedOn w:val="Normal"/>
    <w:next w:val="Normal"/>
    <w:autoRedefine w:val="1"/>
    <w:uiPriority w:val="39"/>
    <w:unhideWhenUsed w:val="1"/>
    <w:rsid w:val="00CF72B2"/>
    <w:rPr>
      <w:rFonts w:asciiTheme="minorHAnsi" w:hAnsiTheme="minorHAnsi"/>
      <w:sz w:val="22"/>
      <w:szCs w:val="22"/>
    </w:rPr>
  </w:style>
  <w:style w:type="paragraph" w:styleId="TOC5">
    <w:name w:val="toc 5"/>
    <w:basedOn w:val="Normal"/>
    <w:next w:val="Normal"/>
    <w:autoRedefine w:val="1"/>
    <w:uiPriority w:val="39"/>
    <w:unhideWhenUsed w:val="1"/>
    <w:rsid w:val="00CF72B2"/>
    <w:rPr>
      <w:rFonts w:asciiTheme="minorHAnsi" w:hAnsiTheme="minorHAnsi"/>
      <w:sz w:val="22"/>
      <w:szCs w:val="22"/>
    </w:rPr>
  </w:style>
  <w:style w:type="paragraph" w:styleId="TOC6">
    <w:name w:val="toc 6"/>
    <w:basedOn w:val="Normal"/>
    <w:next w:val="Normal"/>
    <w:autoRedefine w:val="1"/>
    <w:uiPriority w:val="39"/>
    <w:unhideWhenUsed w:val="1"/>
    <w:rsid w:val="00CF72B2"/>
    <w:rPr>
      <w:rFonts w:asciiTheme="minorHAnsi" w:hAnsiTheme="minorHAnsi"/>
      <w:sz w:val="22"/>
      <w:szCs w:val="22"/>
    </w:rPr>
  </w:style>
  <w:style w:type="paragraph" w:styleId="TOC7">
    <w:name w:val="toc 7"/>
    <w:basedOn w:val="Normal"/>
    <w:next w:val="Normal"/>
    <w:autoRedefine w:val="1"/>
    <w:uiPriority w:val="39"/>
    <w:unhideWhenUsed w:val="1"/>
    <w:rsid w:val="00CF72B2"/>
    <w:rPr>
      <w:rFonts w:asciiTheme="minorHAnsi" w:hAnsiTheme="minorHAnsi"/>
      <w:sz w:val="22"/>
      <w:szCs w:val="22"/>
    </w:rPr>
  </w:style>
  <w:style w:type="paragraph" w:styleId="TOC8">
    <w:name w:val="toc 8"/>
    <w:basedOn w:val="Normal"/>
    <w:next w:val="Normal"/>
    <w:autoRedefine w:val="1"/>
    <w:uiPriority w:val="39"/>
    <w:unhideWhenUsed w:val="1"/>
    <w:rsid w:val="00CF72B2"/>
    <w:rPr>
      <w:rFonts w:asciiTheme="minorHAnsi" w:hAnsiTheme="minorHAnsi"/>
      <w:sz w:val="22"/>
      <w:szCs w:val="22"/>
    </w:rPr>
  </w:style>
  <w:style w:type="paragraph" w:styleId="TOC9">
    <w:name w:val="toc 9"/>
    <w:basedOn w:val="Normal"/>
    <w:next w:val="Normal"/>
    <w:autoRedefine w:val="1"/>
    <w:uiPriority w:val="39"/>
    <w:unhideWhenUsed w:val="1"/>
    <w:rsid w:val="00CF72B2"/>
    <w:rPr>
      <w:rFonts w:asciiTheme="minorHAnsi" w:hAnsiTheme="minorHAnsi"/>
      <w:sz w:val="22"/>
      <w:szCs w:val="22"/>
    </w:rPr>
  </w:style>
  <w:style w:type="table" w:styleId="TableGrid1" w:customStyle="1">
    <w:name w:val="Table Grid1"/>
    <w:basedOn w:val="TableNormal"/>
    <w:next w:val="TableGrid"/>
    <w:uiPriority w:val="59"/>
    <w:rsid w:val="00273985"/>
    <w:pPr>
      <w:spacing w:after="0" w:line="240" w:lineRule="auto"/>
    </w:pPr>
    <w:rPr>
      <w:rFonts w:ascii="Calibri" w:cs="Times New Roman" w:eastAsia="Times New Roman" w:hAnsi="Calibri"/>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normaltextrun" w:customStyle="1">
    <w:name w:val="normaltextrun"/>
    <w:rsid w:val="00F27CE5"/>
  </w:style>
  <w:style w:type="character" w:styleId="eop" w:customStyle="1">
    <w:name w:val="eop"/>
    <w:rsid w:val="00F27CE5"/>
  </w:style>
  <w:style w:type="paragraph" w:styleId="paragraph" w:customStyle="1">
    <w:name w:val="paragraph"/>
    <w:basedOn w:val="Normal"/>
    <w:rsid w:val="00F27CE5"/>
    <w:pPr>
      <w:spacing w:after="100" w:afterAutospacing="1" w:before="100" w:beforeAutospacing="1"/>
    </w:pPr>
    <w:rPr>
      <w:lang w:eastAsia="en-GB"/>
    </w:rPr>
  </w:style>
  <w:style w:type="character" w:styleId="Mention" w:customStyle="1">
    <w:name w:val="Mention"/>
    <w:basedOn w:val="DefaultParagraphFont"/>
    <w:uiPriority w:val="99"/>
    <w:unhideWhenUsed w:val="1"/>
    <w:rPr>
      <w:color w:val="2b579a"/>
      <w:shd w:color="auto" w:fill="e6e6e6"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3.png"/><Relationship Id="rId10" Type="http://schemas.openxmlformats.org/officeDocument/2006/relationships/image" Target="media/image4.jpg"/><Relationship Id="rId21" Type="http://schemas.openxmlformats.org/officeDocument/2006/relationships/footer" Target="footer1.xml"/><Relationship Id="rId13" Type="http://schemas.openxmlformats.org/officeDocument/2006/relationships/image" Target="media/image7.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10.png"/><Relationship Id="rId17" Type="http://schemas.openxmlformats.org/officeDocument/2006/relationships/hyperlink" Target="https://at.home-start.org.uk/Interact/Pages/Content/Document.aspx?id=2319&amp;SearchId=0" TargetMode="External"/><Relationship Id="rId16" Type="http://schemas.openxmlformats.org/officeDocument/2006/relationships/hyperlink" Target="https://at.home-start.org.uk/Interact/Pages/Content/Document.aspx?id=2360"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yperlink" Target="https://ico.org.uk/" TargetMode="External"/><Relationship Id="rId7" Type="http://schemas.openxmlformats.org/officeDocument/2006/relationships/image" Target="media/image6.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Qsq1jgHFV05DEbbJIx6Ou15Azg==">CgMxLjAyCGguZ2pkZ3hzMgloLjMwajB6bGwyCWguMWZvYjl0ZTgAciExdnpja0hhUmZ1Sk5tMUU1cWI0Z0FVZ3NOWDctU294Nk4=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2023-05-09T14:22:00Z</dcterms:created>
  <dc:creator>Sue Humphries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0x010100C23D55AC40217146B2F1A1E5AC7A2FE4</vt:lpwstr>
  </property>
  <property fmtid="{D5CDD505-2E9C-101B-9397-08002B2CF9AE}" pid="3" name="MediaServiceImageTags">
    <vt:lpwstr/>
  </property>
</Properties>
</file>